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28" w:rsidRPr="00DB1062" w:rsidRDefault="001C380D" w:rsidP="001C380D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w:r w:rsidRPr="00DB1062">
        <w:rPr>
          <w:rFonts w:asciiTheme="minorBidi" w:hAnsiTheme="minorBidi"/>
          <w:color w:val="000000"/>
          <w:sz w:val="32"/>
          <w:szCs w:val="32"/>
          <w:rtl/>
        </w:rPr>
        <w:t>النوى المستقرة ذات العدد الذري المنخفض تحقق النسبة</w:t>
      </w:r>
      <w:r w:rsidRPr="00DB1062">
        <w:rPr>
          <w:rFonts w:asciiTheme="minorBidi" w:hAnsiTheme="minorBidi"/>
          <w:color w:val="000000"/>
          <w:sz w:val="32"/>
          <w:szCs w:val="32"/>
          <w:rtl/>
        </w:rPr>
        <w:t>:</w:t>
      </w:r>
    </w:p>
    <w:p w:rsidR="00DB1062" w:rsidRPr="00DB1062" w:rsidRDefault="00DB1062" w:rsidP="00DB1062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Theme="minorBidi" w:eastAsiaTheme="minorEastAsia" w:hAnsiTheme="minorBidi"/>
          <w:color w:val="000000" w:themeColor="text1"/>
          <w:sz w:val="32"/>
          <w:szCs w:val="32"/>
          <w:lang w:bidi="ar-LB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bidi="ar-LB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N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Z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>&gt;1</m:t>
        </m:r>
      </m:oMath>
    </w:p>
    <w:p w:rsidR="00DB1062" w:rsidRPr="00DB1062" w:rsidRDefault="00DB1062" w:rsidP="00DB1062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Theme="minorBidi" w:eastAsiaTheme="minorEastAsia" w:hAnsiTheme="minorBidi"/>
          <w:color w:val="000000" w:themeColor="text1"/>
          <w:sz w:val="32"/>
          <w:szCs w:val="32"/>
          <w:lang w:bidi="ar-LB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bidi="ar-LB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N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Z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>&lt;</m:t>
        </m:r>
        <m:r>
          <w:rPr>
            <w:rFonts w:ascii="Cambria Math" w:hAnsi="Cambria Math"/>
            <w:color w:val="000000" w:themeColor="text1"/>
            <w:sz w:val="32"/>
            <w:szCs w:val="32"/>
            <w:lang w:bidi="ar-LB"/>
          </w:rPr>
          <m:t>1</m:t>
        </m:r>
      </m:oMath>
    </w:p>
    <w:p w:rsidR="00DB1062" w:rsidRPr="00DB1062" w:rsidRDefault="00DB1062" w:rsidP="00DB1062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Theme="minorBidi" w:eastAsiaTheme="minorEastAsia" w:hAnsiTheme="minorBidi"/>
          <w:color w:val="ED7D31" w:themeColor="accent2"/>
          <w:sz w:val="32"/>
          <w:szCs w:val="32"/>
          <w:lang w:bidi="ar-LB"/>
        </w:rPr>
      </w:pPr>
      <m:oMath>
        <m:f>
          <m:fPr>
            <m:ctrlPr>
              <w:rPr>
                <w:rFonts w:ascii="Cambria Math" w:hAnsi="Cambria Math"/>
                <w:i/>
                <w:color w:val="ED7D31" w:themeColor="accent2"/>
                <w:sz w:val="32"/>
                <w:szCs w:val="32"/>
                <w:lang w:bidi="ar-LB"/>
              </w:rPr>
            </m:ctrlPr>
          </m:fPr>
          <m:num>
            <m: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N</m:t>
            </m:r>
          </m:num>
          <m:den>
            <m: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Z</m:t>
            </m:r>
          </m:den>
        </m:f>
        <m:r>
          <w:rPr>
            <w:rFonts w:ascii="Cambria Math" w:hAnsi="Cambria Math"/>
            <w:color w:val="ED7D31" w:themeColor="accent2"/>
            <w:sz w:val="32"/>
            <w:szCs w:val="32"/>
            <w:lang w:bidi="ar-LB"/>
          </w:rPr>
          <m:t>≈</m:t>
        </m:r>
        <m:r>
          <w:rPr>
            <w:rFonts w:ascii="Cambria Math" w:hAnsi="Cambria Math"/>
            <w:color w:val="ED7D31" w:themeColor="accent2"/>
            <w:sz w:val="32"/>
            <w:szCs w:val="32"/>
            <w:lang w:bidi="ar-LB"/>
          </w:rPr>
          <m:t>1</m:t>
        </m:r>
      </m:oMath>
    </w:p>
    <w:p w:rsidR="00DB1062" w:rsidRDefault="00DB1062" w:rsidP="00DB1062">
      <w:pPr>
        <w:autoSpaceDE w:val="0"/>
        <w:autoSpaceDN w:val="0"/>
        <w:bidi/>
        <w:adjustRightInd w:val="0"/>
        <w:spacing w:after="0" w:line="240" w:lineRule="auto"/>
        <w:rPr>
          <w:rFonts w:asciiTheme="minorBidi" w:eastAsiaTheme="minorEastAsia" w:hAnsiTheme="minorBidi"/>
          <w:color w:val="000000" w:themeColor="text1"/>
          <w:sz w:val="32"/>
          <w:szCs w:val="32"/>
          <w:lang w:bidi="ar-LB"/>
        </w:rPr>
      </w:pPr>
    </w:p>
    <w:p w:rsidR="001C380D" w:rsidRPr="00DB1062" w:rsidRDefault="001C380D" w:rsidP="001C380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1C380D" w:rsidRPr="00DB1062" w:rsidRDefault="001C380D" w:rsidP="001C380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1C380D" w:rsidRPr="00DB1062" w:rsidRDefault="00DB1062" w:rsidP="00DB1062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w:r w:rsidRPr="00DB1062">
        <w:rPr>
          <w:rFonts w:asciiTheme="minorBidi" w:hAnsiTheme="minorBidi"/>
          <w:noProof/>
          <w:color w:val="000000" w:themeColor="text1"/>
          <w:sz w:val="32"/>
          <w:szCs w:val="32"/>
          <w:rtl/>
        </w:rPr>
        <w:t>من أنواع التحولات النووية:</w:t>
      </w:r>
    </w:p>
    <w:p w:rsidR="00DB1062" w:rsidRPr="00DB1062" w:rsidRDefault="00DB1062" w:rsidP="00DB1062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w:r w:rsidRPr="00DB1062">
        <w:rPr>
          <w:rFonts w:asciiTheme="minorBidi" w:hAnsiTheme="minorBidi"/>
          <w:noProof/>
          <w:color w:val="000000" w:themeColor="text1"/>
          <w:sz w:val="32"/>
          <w:szCs w:val="32"/>
          <w:rtl/>
        </w:rPr>
        <w:t>الاندماج</w:t>
      </w:r>
    </w:p>
    <w:p w:rsidR="00DB1062" w:rsidRPr="00DB1062" w:rsidRDefault="00DB1062" w:rsidP="00DB1062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ED7D31" w:themeColor="accent2"/>
          <w:sz w:val="32"/>
          <w:szCs w:val="32"/>
          <w:lang w:bidi="ar-LB"/>
        </w:rPr>
      </w:pPr>
      <w:r w:rsidRPr="00DB1062">
        <w:rPr>
          <w:rFonts w:asciiTheme="minorBidi" w:hAnsiTheme="minorBidi"/>
          <w:noProof/>
          <w:color w:val="ED7D31" w:themeColor="accent2"/>
          <w:sz w:val="32"/>
          <w:szCs w:val="32"/>
          <w:rtl/>
        </w:rPr>
        <w:t>الأسر الالكتروني</w:t>
      </w:r>
    </w:p>
    <w:p w:rsidR="00DB1062" w:rsidRPr="00DB1062" w:rsidRDefault="00DB1062" w:rsidP="00DB1062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w:r w:rsidRPr="00DB1062">
        <w:rPr>
          <w:rFonts w:asciiTheme="minorBidi" w:hAnsiTheme="minorBidi"/>
          <w:noProof/>
          <w:color w:val="000000" w:themeColor="text1"/>
          <w:sz w:val="32"/>
          <w:szCs w:val="32"/>
          <w:rtl/>
        </w:rPr>
        <w:t>الانشطار</w:t>
      </w:r>
    </w:p>
    <w:p w:rsidR="00DB1062" w:rsidRPr="00DB1062" w:rsidRDefault="00DB1062" w:rsidP="00DB1062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DB1062" w:rsidRDefault="00DB1062" w:rsidP="00DB1062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>أي مما يلي هي نظائر للهدروجين؟</w:t>
      </w:r>
    </w:p>
    <w:p w:rsidR="00DB1062" w:rsidRDefault="00DB1062" w:rsidP="00DB1062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w:r w:rsidRPr="00DB1062">
        <w:rPr>
          <w:rFonts w:asciiTheme="minorBidi" w:hAnsiTheme="minorBidi" w:cs="Arial"/>
          <w:noProof/>
          <w:color w:val="000000" w:themeColor="text1"/>
          <w:sz w:val="32"/>
          <w:szCs w:val="32"/>
          <w:rtl/>
        </w:rPr>
        <w:drawing>
          <wp:inline distT="0" distB="0" distL="0" distR="0">
            <wp:extent cx="1704340" cy="311785"/>
            <wp:effectExtent l="0" t="0" r="0" b="0"/>
            <wp:docPr id="5" name="Picture 5" descr="C:\Users\Hanan\AppData\Local\Temp\Articulate\Storyline\6njo5zvCQX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an\AppData\Local\Temp\Articulate\Storyline\6njo5zvCQX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062" w:rsidRDefault="00DB1062" w:rsidP="00DB1062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w:r w:rsidRPr="00DB1062">
        <w:rPr>
          <w:rFonts w:asciiTheme="minorBidi" w:hAnsiTheme="minorBidi" w:cs="Arial"/>
          <w:noProof/>
          <w:color w:val="000000" w:themeColor="text1"/>
          <w:sz w:val="32"/>
          <w:szCs w:val="32"/>
          <w:rtl/>
        </w:rPr>
        <w:drawing>
          <wp:inline distT="0" distB="0" distL="0" distR="0">
            <wp:extent cx="1621155" cy="311785"/>
            <wp:effectExtent l="0" t="0" r="0" b="0"/>
            <wp:docPr id="6" name="Picture 6" descr="C:\Users\Hanan\AppData\Local\Temp\Articulate\Storyline\6TAFfLDqXQ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nan\AppData\Local\Temp\Articulate\Storyline\6TAFfLDqXQ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062" w:rsidRDefault="00DB1062" w:rsidP="00DB1062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DB1062" w:rsidRDefault="00DB1062" w:rsidP="00DB1062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800E7A" w:rsidRDefault="00800E7A" w:rsidP="00800E7A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 xml:space="preserve">العدد الذري والعدد الكتلي لذرة الراديوم هما: 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7"/>
      <w:bookmarkStart w:id="17" w:name="OLE_LINK18"/>
      <w:bookmarkStart w:id="18" w:name="OLE_LINK19"/>
      <w:bookmarkStart w:id="19" w:name="OLE_LINK20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bookmarkStart w:id="33" w:name="OLE_LINK34"/>
      <w:bookmarkStart w:id="34" w:name="OLE_LINK35"/>
      <w:bookmarkStart w:id="35" w:name="OLE_LINK36"/>
      <w:bookmarkStart w:id="36" w:name="OLE_LINK37"/>
      <w:bookmarkStart w:id="37" w:name="OLE_LINK38"/>
      <w:bookmarkStart w:id="38" w:name="OLE_LINK39"/>
      <w:bookmarkStart w:id="39" w:name="OLE_LINK40"/>
      <w:bookmarkStart w:id="40" w:name="OLE_LINK41"/>
      <w:bookmarkStart w:id="41" w:name="OLE_LINK42"/>
      <w:bookmarkStart w:id="42" w:name="OLE_LINK43"/>
      <w:bookmarkStart w:id="43" w:name="OLE_LINK44"/>
      <w:bookmarkStart w:id="44" w:name="OLE_LINK45"/>
      <w:bookmarkStart w:id="45" w:name="OLE_LINK46"/>
      <w:bookmarkStart w:id="46" w:name="OLE_LINK47"/>
      <w:bookmarkStart w:id="47" w:name="OLE_LINK48"/>
      <w:bookmarkStart w:id="48" w:name="OLE_LINK49"/>
      <w:bookmarkStart w:id="49" w:name="OLE_LINK50"/>
      <w:bookmarkStart w:id="50" w:name="OLE_LINK51"/>
      <w:bookmarkStart w:id="51" w:name="OLE_LINK52"/>
      <w:bookmarkStart w:id="52" w:name="OLE_LINK53"/>
      <w:bookmarkStart w:id="53" w:name="OLE_LINK54"/>
      <w:bookmarkStart w:id="54" w:name="OLE_LINK55"/>
      <w:bookmarkStart w:id="55" w:name="OLE_LINK56"/>
      <m:oMath>
        <m:sPre>
          <m:sPre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88</m:t>
            </m:r>
          </m:sub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226</m:t>
            </m:r>
          </m:sup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Ra</m:t>
            </m:r>
          </m:e>
        </m:sPre>
      </m:oMath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800E7A" w:rsidRPr="00800E7A" w:rsidRDefault="00800E7A" w:rsidP="00800E7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color w:val="ED7D31" w:themeColor="accent2"/>
          <w:sz w:val="32"/>
          <w:szCs w:val="32"/>
          <w:lang w:bidi="ar-LB"/>
        </w:rPr>
      </w:pPr>
      <w:r w:rsidRPr="00800E7A">
        <w:rPr>
          <w:rFonts w:asciiTheme="minorBidi" w:hAnsiTheme="minorBidi" w:hint="cs"/>
          <w:color w:val="ED7D31" w:themeColor="accent2"/>
          <w:sz w:val="32"/>
          <w:szCs w:val="32"/>
          <w:rtl/>
          <w:lang w:bidi="ar-LB"/>
        </w:rPr>
        <w:t>العدد الذري 88 والعدد الكتلي 226</w:t>
      </w:r>
    </w:p>
    <w:p w:rsidR="00800E7A" w:rsidRDefault="00800E7A" w:rsidP="00800E7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>العدد الذري 226 والعدد الكتلي88</w:t>
      </w:r>
    </w:p>
    <w:p w:rsidR="00800E7A" w:rsidRDefault="00800E7A" w:rsidP="00800E7A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800E7A" w:rsidRPr="00800E7A" w:rsidRDefault="00800E7A" w:rsidP="00800E7A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 xml:space="preserve">عدد النيوترونات وعدد الالكترونات في ذرة الراديوم : </w:t>
      </w:r>
      <m:oMath>
        <m:sPre>
          <m:sPre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88</m:t>
            </m:r>
          </m:sub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226</m:t>
            </m:r>
          </m:sup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Ra</m:t>
            </m:r>
          </m:e>
        </m:sPre>
      </m:oMath>
    </w:p>
    <w:p w:rsidR="00800E7A" w:rsidRPr="001F5A20" w:rsidRDefault="00800E7A" w:rsidP="00800E7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color w:val="ED7D31" w:themeColor="accent2"/>
          <w:sz w:val="32"/>
          <w:szCs w:val="32"/>
          <w:lang w:bidi="ar-LB"/>
        </w:rPr>
      </w:pPr>
      <w:r w:rsidRPr="001F5A20">
        <w:rPr>
          <w:rFonts w:asciiTheme="minorBidi" w:hAnsiTheme="minorBidi" w:hint="cs"/>
          <w:color w:val="ED7D31" w:themeColor="accent2"/>
          <w:sz w:val="32"/>
          <w:szCs w:val="32"/>
          <w:rtl/>
          <w:lang w:bidi="ar-LB"/>
        </w:rPr>
        <w:t>عدد النيوترونات 138 وعدد الالكترونات 88</w:t>
      </w:r>
    </w:p>
    <w:p w:rsidR="00800E7A" w:rsidRDefault="00800E7A" w:rsidP="00800E7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 xml:space="preserve">عدد النيوترونات </w:t>
      </w:r>
      <w:r w:rsidR="001F5A20"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>88 وعدد الالكترونات 88</w:t>
      </w:r>
    </w:p>
    <w:p w:rsidR="001F5A20" w:rsidRDefault="001F5A20" w:rsidP="001F5A2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>عدد النيوترونات 226 وعدد الالكترونات 138</w:t>
      </w:r>
    </w:p>
    <w:p w:rsidR="001F5A20" w:rsidRDefault="001F5A20" w:rsidP="001F5A20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1F5A20" w:rsidRDefault="001F5A20" w:rsidP="001F5A20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1F5A20" w:rsidRDefault="001F5A20" w:rsidP="001F5A20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lastRenderedPageBreak/>
        <w:t>تتحول نواة الكربون المشع إلى نواة البور المستقر بإطلاقها بوزيترون ، اختر المعادلة النووية المعبرة عن هذا التحول:</w:t>
      </w:r>
    </w:p>
    <w:p w:rsidR="001F5A20" w:rsidRPr="001F5A20" w:rsidRDefault="001F5A20" w:rsidP="001F5A2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m:oMath>
        <m:sPre>
          <m:sPre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6</m:t>
            </m:r>
          </m:sub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11</m:t>
            </m:r>
          </m:sup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C→</m:t>
            </m:r>
            <m:sPre>
              <m:sPrePr>
                <m:ctrlPr>
                  <w:rPr>
                    <w:rFonts w:ascii="Cambria Math" w:hAnsi="Cambria Math"/>
                    <w:i/>
                    <w:color w:val="000000" w:themeColor="text1"/>
                    <w:sz w:val="32"/>
                    <w:szCs w:val="32"/>
                    <w:lang w:bidi="ar-LB"/>
                  </w:rPr>
                </m:ctrlPr>
              </m:sPrePr>
              <m:sub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5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11</m:t>
                </m:r>
              </m:sup>
              <m:e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B+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bidi="ar-LB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bidi="ar-LB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bidi="ar-LB"/>
                      </w:rPr>
                      <m:t>4</m:t>
                    </m:r>
                  </m:sup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bidi="ar-LB"/>
                      </w:rPr>
                      <m:t>He+Energy</m:t>
                    </m:r>
                  </m:e>
                </m:sPre>
              </m:e>
            </m:sPre>
          </m:e>
        </m:sPre>
      </m:oMath>
    </w:p>
    <w:p w:rsidR="001F5A20" w:rsidRPr="001F5A20" w:rsidRDefault="001F5A20" w:rsidP="001F5A2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m:oMath>
        <m:sPre>
          <m:sPre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6</m:t>
            </m:r>
          </m:sub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11</m:t>
            </m:r>
          </m:sup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C→</m:t>
            </m:r>
            <m:sPre>
              <m:sPrePr>
                <m:ctrlPr>
                  <w:rPr>
                    <w:rFonts w:ascii="Cambria Math" w:hAnsi="Cambria Math"/>
                    <w:i/>
                    <w:color w:val="000000" w:themeColor="text1"/>
                    <w:sz w:val="32"/>
                    <w:szCs w:val="32"/>
                    <w:lang w:bidi="ar-LB"/>
                  </w:rPr>
                </m:ctrlPr>
              </m:sPrePr>
              <m:sub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5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11</m:t>
                </m:r>
              </m:sup>
              <m:e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B+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bidi="ar-LB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bidi="ar-LB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bidi="ar-LB"/>
                      </w:rPr>
                      <m:t>0</m:t>
                    </m:r>
                  </m:sup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bidi="ar-LB"/>
                      </w:rPr>
                      <m:t>e+Energy</m:t>
                    </m:r>
                  </m:e>
                </m:sPre>
              </m:e>
            </m:sPre>
          </m:e>
        </m:sPre>
      </m:oMath>
    </w:p>
    <w:p w:rsidR="009665ED" w:rsidRPr="009665ED" w:rsidRDefault="009665ED" w:rsidP="009665E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ED7D31" w:themeColor="accent2"/>
          <w:sz w:val="32"/>
          <w:szCs w:val="32"/>
          <w:lang w:bidi="ar-LB"/>
        </w:rPr>
      </w:pPr>
      <m:oMath>
        <m:sPre>
          <m:sPrePr>
            <m:ctrlPr>
              <w:rPr>
                <w:rFonts w:ascii="Cambria Math" w:hAnsi="Cambria Math"/>
                <w:i/>
                <w:color w:val="ED7D31" w:themeColor="accent2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6</m:t>
            </m:r>
          </m:sub>
          <m:sup>
            <m: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11</m:t>
            </m:r>
          </m:sup>
          <m:e>
            <m: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C→</m:t>
            </m:r>
            <m:sPre>
              <m:sPrePr>
                <m:ctrlPr>
                  <w:rPr>
                    <w:rFonts w:ascii="Cambria Math" w:hAnsi="Cambria Math"/>
                    <w:i/>
                    <w:color w:val="ED7D31" w:themeColor="accent2"/>
                    <w:sz w:val="32"/>
                    <w:szCs w:val="32"/>
                    <w:lang w:bidi="ar-LB"/>
                  </w:rPr>
                </m:ctrlPr>
              </m:sPrePr>
              <m:sub>
                <m:r>
                  <w:rPr>
                    <w:rFonts w:ascii="Cambria Math" w:hAnsi="Cambria Math"/>
                    <w:color w:val="ED7D31" w:themeColor="accent2"/>
                    <w:sz w:val="32"/>
                    <w:szCs w:val="32"/>
                    <w:lang w:bidi="ar-LB"/>
                  </w:rPr>
                  <m:t>5</m:t>
                </m:r>
              </m:sub>
              <m:sup>
                <m:r>
                  <w:rPr>
                    <w:rFonts w:ascii="Cambria Math" w:hAnsi="Cambria Math"/>
                    <w:color w:val="ED7D31" w:themeColor="accent2"/>
                    <w:sz w:val="32"/>
                    <w:szCs w:val="32"/>
                    <w:lang w:bidi="ar-LB"/>
                  </w:rPr>
                  <m:t>11</m:t>
                </m:r>
              </m:sup>
              <m:e>
                <m:r>
                  <w:rPr>
                    <w:rFonts w:ascii="Cambria Math" w:hAnsi="Cambria Math"/>
                    <w:color w:val="ED7D31" w:themeColor="accent2"/>
                    <w:sz w:val="32"/>
                    <w:szCs w:val="32"/>
                    <w:lang w:bidi="ar-LB"/>
                  </w:rPr>
                  <m:t>B+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color w:val="ED7D31" w:themeColor="accent2"/>
                        <w:sz w:val="32"/>
                        <w:szCs w:val="32"/>
                        <w:lang w:bidi="ar-LB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ED7D31" w:themeColor="accent2"/>
                        <w:sz w:val="32"/>
                        <w:szCs w:val="32"/>
                        <w:lang w:bidi="ar-LB"/>
                      </w:rPr>
                      <m:t>+</m:t>
                    </m:r>
                    <m:r>
                      <w:rPr>
                        <w:rFonts w:ascii="Cambria Math" w:hAnsi="Cambria Math"/>
                        <w:color w:val="ED7D31" w:themeColor="accent2"/>
                        <w:sz w:val="32"/>
                        <w:szCs w:val="32"/>
                        <w:lang w:bidi="ar-LB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color w:val="ED7D31" w:themeColor="accent2"/>
                        <w:sz w:val="32"/>
                        <w:szCs w:val="32"/>
                        <w:lang w:bidi="ar-LB"/>
                      </w:rPr>
                      <m:t>0</m:t>
                    </m:r>
                  </m:sup>
                  <m:e>
                    <m:r>
                      <w:rPr>
                        <w:rFonts w:ascii="Cambria Math" w:hAnsi="Cambria Math"/>
                        <w:color w:val="ED7D31" w:themeColor="accent2"/>
                        <w:sz w:val="32"/>
                        <w:szCs w:val="32"/>
                        <w:lang w:bidi="ar-LB"/>
                      </w:rPr>
                      <m:t>e+Energy</m:t>
                    </m:r>
                  </m:e>
                </m:sPre>
              </m:e>
            </m:sPre>
          </m:e>
        </m:sPre>
      </m:oMath>
    </w:p>
    <w:p w:rsidR="001F5A20" w:rsidRDefault="001F5A20" w:rsidP="009665ED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Default="009665ED" w:rsidP="009665ED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Default="009665ED" w:rsidP="009665ED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 xml:space="preserve">تطلق نواة عنصر مشع  </w:t>
      </w:r>
      <m:oMath>
        <m:sPre>
          <m:sPrePr>
            <m:ctrl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Z</m:t>
            </m:r>
          </m:sub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A</m:t>
            </m:r>
          </m:sup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X</m:t>
            </m:r>
          </m:e>
        </m:sPre>
      </m:oMath>
      <w:r>
        <w:rPr>
          <w:rFonts w:asciiTheme="minorBidi" w:eastAsiaTheme="minorEastAsia" w:hAnsiTheme="minorBidi"/>
          <w:color w:val="000000" w:themeColor="text1"/>
          <w:sz w:val="32"/>
          <w:szCs w:val="32"/>
          <w:lang w:bidi="ar-LB"/>
        </w:rPr>
        <w:t xml:space="preserve">  </w:t>
      </w: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>جسيم ألفا</w:t>
      </w:r>
      <w:r>
        <w:rPr>
          <w:rFonts w:asciiTheme="minorBidi" w:hAnsiTheme="minorBidi"/>
          <w:color w:val="000000" w:themeColor="text1"/>
          <w:sz w:val="32"/>
          <w:szCs w:val="32"/>
          <w:lang w:bidi="ar-LB"/>
        </w:rPr>
        <w:t xml:space="preserve"> </w:t>
      </w: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>، ثم تطلق النواة الناتجة جسيم بيتا ، فتنتج النوة:</w:t>
      </w:r>
    </w:p>
    <w:p w:rsidR="009665ED" w:rsidRDefault="009665ED" w:rsidP="009665ED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bookmarkStart w:id="56" w:name="OLE_LINK57"/>
    <w:bookmarkStart w:id="57" w:name="OLE_LINK58"/>
    <w:bookmarkStart w:id="58" w:name="OLE_LINK59"/>
    <w:bookmarkStart w:id="59" w:name="OLE_LINK60"/>
    <w:bookmarkStart w:id="60" w:name="OLE_LINK61"/>
    <w:bookmarkStart w:id="61" w:name="OLE_LINK62"/>
    <w:bookmarkStart w:id="62" w:name="OLE_LINK63"/>
    <w:bookmarkStart w:id="63" w:name="OLE_LINK64"/>
    <w:bookmarkStart w:id="64" w:name="OLE_LINK65"/>
    <w:bookmarkStart w:id="65" w:name="OLE_LINK66"/>
    <w:bookmarkStart w:id="66" w:name="OLE_LINK67"/>
    <w:bookmarkStart w:id="67" w:name="OLE_LINK68"/>
    <w:bookmarkStart w:id="68" w:name="OLE_LINK69"/>
    <w:bookmarkStart w:id="69" w:name="OLE_LINK70"/>
    <w:bookmarkStart w:id="70" w:name="OLE_LINK71"/>
    <w:bookmarkStart w:id="71" w:name="OLE_LINK72"/>
    <w:bookmarkStart w:id="72" w:name="OLE_LINK73"/>
    <w:bookmarkStart w:id="73" w:name="OLE_LINK74"/>
    <w:bookmarkStart w:id="74" w:name="OLE_LINK75"/>
    <w:bookmarkStart w:id="75" w:name="OLE_LINK76"/>
    <w:bookmarkStart w:id="76" w:name="OLE_LINK77"/>
    <w:bookmarkStart w:id="77" w:name="OLE_LINK78"/>
    <w:bookmarkStart w:id="78" w:name="OLE_LINK79"/>
    <w:bookmarkStart w:id="79" w:name="OLE_LINK80"/>
    <w:bookmarkStart w:id="80" w:name="OLE_LINK81"/>
    <w:bookmarkStart w:id="81" w:name="OLE_LINK82"/>
    <w:bookmarkStart w:id="82" w:name="OLE_LINK83"/>
    <w:bookmarkStart w:id="83" w:name="OLE_LINK84"/>
    <w:bookmarkStart w:id="84" w:name="OLE_LINK85"/>
    <w:bookmarkStart w:id="85" w:name="OLE_LINK86"/>
    <w:bookmarkStart w:id="86" w:name="OLE_LINK87"/>
    <w:bookmarkStart w:id="87" w:name="OLE_LINK88"/>
    <w:bookmarkStart w:id="88" w:name="OLE_LINK89"/>
    <w:bookmarkStart w:id="89" w:name="OLE_LINK90"/>
    <w:bookmarkStart w:id="90" w:name="OLE_LINK91"/>
    <w:bookmarkStart w:id="91" w:name="OLE_LINK92"/>
    <w:bookmarkStart w:id="92" w:name="OLE_LINK93"/>
    <w:bookmarkStart w:id="93" w:name="OLE_LINK94"/>
    <w:bookmarkStart w:id="94" w:name="OLE_LINK95"/>
    <w:bookmarkStart w:id="95" w:name="OLE_LINK96"/>
    <w:bookmarkStart w:id="96" w:name="OLE_LINK97"/>
    <w:bookmarkStart w:id="97" w:name="OLE_LINK98"/>
    <w:bookmarkStart w:id="98" w:name="OLE_LINK99"/>
    <w:bookmarkStart w:id="99" w:name="OLE_LINK100"/>
    <w:bookmarkStart w:id="100" w:name="OLE_LINK101"/>
    <w:bookmarkStart w:id="101" w:name="OLE_LINK102"/>
    <w:bookmarkStart w:id="102" w:name="OLE_LINK103"/>
    <w:bookmarkStart w:id="103" w:name="OLE_LINK104"/>
    <w:bookmarkStart w:id="104" w:name="OLE_LINK105"/>
    <w:bookmarkStart w:id="105" w:name="OLE_LINK106"/>
    <w:bookmarkStart w:id="106" w:name="OLE_LINK107"/>
    <w:bookmarkStart w:id="107" w:name="OLE_LINK108"/>
    <w:bookmarkStart w:id="108" w:name="OLE_LINK109"/>
    <w:bookmarkStart w:id="109" w:name="OLE_LINK110"/>
    <w:p w:rsidR="009665ED" w:rsidRPr="009665ED" w:rsidRDefault="009665ED" w:rsidP="009665E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m:oMath>
        <m:sPre>
          <m:sPrePr>
            <m:ctrl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Z-2</m:t>
            </m:r>
          </m:sub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A-4</m:t>
            </m:r>
          </m:sup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Y</m:t>
            </m:r>
          </m:e>
        </m:sPre>
      </m:oMath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p w:rsidR="009665ED" w:rsidRPr="009665ED" w:rsidRDefault="009665ED" w:rsidP="009665E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m:oMath>
        <m:sPre>
          <m:sPrePr>
            <m:ctrl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Z-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3</m:t>
            </m:r>
          </m:sub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A-4</m:t>
            </m:r>
          </m:sup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Y</m:t>
            </m:r>
          </m:e>
        </m:sPre>
      </m:oMath>
    </w:p>
    <w:p w:rsidR="009665ED" w:rsidRPr="009665ED" w:rsidRDefault="009665ED" w:rsidP="009665E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m:oMath>
        <m:sPre>
          <m:sPrePr>
            <m:ctrl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Z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+3</m:t>
            </m:r>
          </m:sub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A-4</m:t>
            </m:r>
          </m:sup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Y</m:t>
            </m:r>
          </m:e>
        </m:sPre>
      </m:oMath>
    </w:p>
    <w:p w:rsidR="009665ED" w:rsidRPr="009665ED" w:rsidRDefault="009665ED" w:rsidP="009665E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ED7D31" w:themeColor="accent2"/>
          <w:sz w:val="32"/>
          <w:szCs w:val="32"/>
          <w:lang w:bidi="ar-LB"/>
        </w:rPr>
      </w:pPr>
      <m:oMath>
        <m:sPre>
          <m:sPrePr>
            <m:ctrlP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Z-</m:t>
            </m:r>
            <m: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1</m:t>
            </m:r>
          </m:sub>
          <m:sup>
            <m: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A-4</m:t>
            </m:r>
          </m:sup>
          <m:e>
            <m: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Y</m:t>
            </m:r>
          </m:e>
        </m:sPre>
      </m:oMath>
    </w:p>
    <w:p w:rsid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Pr="009665ED" w:rsidRDefault="009665ED" w:rsidP="009665ED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m:oMathPara>
        <m:oMath>
          <m:sPre>
            <m:sPrePr>
              <m:ctrlP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</m:ctrlPr>
            </m:sPrePr>
            <m:sub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Z-2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A-4</m:t>
              </m:r>
            </m:sup>
            <m: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>Y</m:t>
              </m:r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 xml:space="preserve"> →</m:t>
              </m:r>
              <m:sPre>
                <m:sPre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32"/>
                      <w:szCs w:val="32"/>
                      <w:lang w:bidi="ar-LB"/>
                    </w:rPr>
                  </m:ctrlPr>
                </m:sPrePr>
                <m:sub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Z-2+1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A-4</m:t>
                  </m:r>
                </m:sup>
                <m: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bidi="ar-LB"/>
                    </w:rPr>
                    <m:t>Y</m:t>
                  </m:r>
                </m:e>
              </m:sPr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LB"/>
                </w:rPr>
                <m:t xml:space="preserve"> </m:t>
              </m:r>
            </m:e>
          </m:sPre>
        </m:oMath>
      </m:oMathPara>
    </w:p>
    <w:p w:rsid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Default="009665ED" w:rsidP="009665ED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>أي من المعادلات الآتية تعبر عن التحول من النوع بيتا؟</w:t>
      </w:r>
    </w:p>
    <w:p w:rsidR="009665ED" w:rsidRPr="007423CC" w:rsidRDefault="009665ED" w:rsidP="009665E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Cs/>
          <w:color w:val="ED7D31" w:themeColor="accent2"/>
          <w:sz w:val="32"/>
          <w:szCs w:val="32"/>
          <w:lang w:bidi="ar-LB"/>
        </w:rPr>
      </w:pPr>
      <m:oMath>
        <m:sPre>
          <m:sPrePr>
            <m:ctrlPr>
              <w:rPr>
                <w:rFonts w:ascii="Cambria Math" w:hAnsi="Cambria Math"/>
                <w:iCs/>
                <w:color w:val="ED7D31" w:themeColor="accent2"/>
                <w:sz w:val="32"/>
                <w:szCs w:val="32"/>
                <w:lang w:bidi="ar-LB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A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ED7D31" w:themeColor="accent2"/>
                <w:sz w:val="32"/>
                <w:szCs w:val="32"/>
                <w:lang w:bidi="ar-LB"/>
              </w:rPr>
              <m:t>X→</m:t>
            </m:r>
            <m:sPre>
              <m:sPrePr>
                <m:ctrlPr>
                  <w:rPr>
                    <w:rFonts w:ascii="Cambria Math" w:hAnsi="Cambria Math"/>
                    <w:iCs/>
                    <w:color w:val="ED7D31" w:themeColor="accent2"/>
                    <w:sz w:val="32"/>
                    <w:szCs w:val="32"/>
                    <w:lang w:bidi="ar-LB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ED7D31" w:themeColor="accent2"/>
                    <w:sz w:val="32"/>
                    <w:szCs w:val="32"/>
                    <w:lang w:bidi="ar-LB"/>
                  </w:rPr>
                  <m:t>Z+1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ED7D31" w:themeColor="accent2"/>
                    <w:sz w:val="32"/>
                    <w:szCs w:val="32"/>
                    <w:lang w:bidi="ar-LB"/>
                  </w:rPr>
                  <m:t>A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color w:val="ED7D31" w:themeColor="accent2"/>
                    <w:sz w:val="32"/>
                    <w:szCs w:val="32"/>
                    <w:lang w:bidi="ar-LB"/>
                  </w:rPr>
                  <m:t>Z+</m:t>
                </m:r>
                <m:sPre>
                  <m:sPrePr>
                    <m:ctrlPr>
                      <w:rPr>
                        <w:rFonts w:ascii="Cambria Math" w:hAnsi="Cambria Math"/>
                        <w:iCs/>
                        <w:color w:val="ED7D31" w:themeColor="accent2"/>
                        <w:sz w:val="32"/>
                        <w:szCs w:val="32"/>
                        <w:lang w:bidi="ar-LB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ED7D31" w:themeColor="accent2"/>
                        <w:sz w:val="32"/>
                        <w:szCs w:val="32"/>
                        <w:lang w:bidi="ar-LB"/>
                      </w:rPr>
                      <m:t>-1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ED7D31" w:themeColor="accent2"/>
                        <w:sz w:val="32"/>
                        <w:szCs w:val="32"/>
                        <w:lang w:bidi="ar-LB"/>
                      </w:rPr>
                      <m:t>0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ED7D31" w:themeColor="accent2"/>
                        <w:sz w:val="32"/>
                        <w:szCs w:val="32"/>
                        <w:lang w:bidi="ar-LB"/>
                      </w:rPr>
                      <m:t>e+Energy</m:t>
                    </m:r>
                  </m:e>
                </m:sPre>
              </m:e>
            </m:sPre>
          </m:e>
        </m:sPre>
      </m:oMath>
    </w:p>
    <w:p w:rsidR="009665ED" w:rsidRPr="007423CC" w:rsidRDefault="009665ED" w:rsidP="007423C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Cs/>
          <w:color w:val="000000" w:themeColor="text1"/>
          <w:sz w:val="32"/>
          <w:szCs w:val="32"/>
          <w:lang w:bidi="ar-LB"/>
        </w:rPr>
      </w:pPr>
      <m:oMath>
        <m:sPre>
          <m:sPrePr>
            <m:ctrlPr>
              <w:rPr>
                <w:rFonts w:ascii="Cambria Math" w:hAnsi="Cambria Math"/>
                <w:iCs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A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X+</m:t>
            </m:r>
            <m:sPre>
              <m:sPrePr>
                <m:ctrlPr>
                  <w:rPr>
                    <w:rFonts w:ascii="Cambria Math" w:hAnsi="Cambria Math"/>
                    <w:iCs/>
                    <w:color w:val="000000" w:themeColor="text1"/>
                    <w:sz w:val="32"/>
                    <w:szCs w:val="32"/>
                    <w:lang w:bidi="ar-LB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-1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0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e</m:t>
                </m:r>
              </m:e>
            </m:sPr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→</m:t>
            </m:r>
            <m:sPre>
              <m:sPrePr>
                <m:ctrlPr>
                  <w:rPr>
                    <w:rFonts w:ascii="Cambria Math" w:hAnsi="Cambria Math"/>
                    <w:iCs/>
                    <w:color w:val="000000" w:themeColor="text1"/>
                    <w:sz w:val="32"/>
                    <w:szCs w:val="32"/>
                    <w:lang w:bidi="ar-LB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Z-1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A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Y+Energy</m:t>
                </m:r>
              </m:e>
            </m:sPre>
          </m:e>
        </m:sPre>
      </m:oMath>
    </w:p>
    <w:p w:rsidR="009665ED" w:rsidRPr="007423CC" w:rsidRDefault="009665ED" w:rsidP="007423C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Cs/>
          <w:color w:val="000000" w:themeColor="text1"/>
          <w:sz w:val="32"/>
          <w:szCs w:val="32"/>
          <w:lang w:bidi="ar-LB"/>
        </w:rPr>
      </w:pPr>
      <m:oMath>
        <m:sPre>
          <m:sPrePr>
            <m:ctrlPr>
              <w:rPr>
                <w:rFonts w:ascii="Cambria Math" w:hAnsi="Cambria Math"/>
                <w:iCs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A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X→</m:t>
            </m:r>
            <m:sPre>
              <m:sPrePr>
                <m:ctrlPr>
                  <w:rPr>
                    <w:rFonts w:ascii="Cambria Math" w:hAnsi="Cambria Math"/>
                    <w:iCs/>
                    <w:color w:val="000000" w:themeColor="text1"/>
                    <w:sz w:val="32"/>
                    <w:szCs w:val="32"/>
                    <w:lang w:bidi="ar-LB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Z-1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A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bidi="ar-LB"/>
                  </w:rPr>
                  <m:t>Z+</m:t>
                </m:r>
                <m:sPre>
                  <m:sPre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32"/>
                        <w:szCs w:val="32"/>
                        <w:lang w:bidi="ar-LB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bidi="ar-LB"/>
                      </w:rPr>
                      <m:t>+1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bidi="ar-LB"/>
                      </w:rPr>
                      <m:t>0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bidi="ar-LB"/>
                      </w:rPr>
                      <m:t>e+Energy</m:t>
                    </m:r>
                  </m:e>
                </m:sPre>
              </m:e>
            </m:sPre>
          </m:e>
        </m:sPre>
      </m:oMath>
    </w:p>
    <w:p w:rsid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7423CC" w:rsidRDefault="007423CC" w:rsidP="007423C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C36F8C" w:rsidRDefault="00C36F8C" w:rsidP="00C36F8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C36F8C" w:rsidRDefault="00C36F8C" w:rsidP="00C36F8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C36F8C" w:rsidRDefault="00C36F8C" w:rsidP="00C36F8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C36F8C" w:rsidRDefault="00C36F8C" w:rsidP="00C36F8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C36F8C" w:rsidRDefault="00C36F8C" w:rsidP="00C36F8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C36F8C" w:rsidRDefault="00C36F8C" w:rsidP="00C36F8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C36F8C" w:rsidRDefault="00C36F8C" w:rsidP="00C36F8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LB"/>
        </w:rPr>
      </w:pPr>
    </w:p>
    <w:p w:rsidR="00C36F8C" w:rsidRDefault="00C36F8C" w:rsidP="00C36F8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7423CC" w:rsidRPr="007423CC" w:rsidRDefault="007423CC" w:rsidP="007D742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Cs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lastRenderedPageBreak/>
        <w:t xml:space="preserve">عند </w:t>
      </w:r>
      <w:r w:rsidR="007D7429"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>تحول</w:t>
      </w:r>
      <w:r>
        <w:rPr>
          <w:rFonts w:asciiTheme="minorBidi" w:hAnsiTheme="minorBidi" w:hint="cs"/>
          <w:color w:val="000000" w:themeColor="text1"/>
          <w:sz w:val="32"/>
          <w:szCs w:val="32"/>
          <w:rtl/>
          <w:lang w:bidi="ar-LB"/>
        </w:rPr>
        <w:t xml:space="preserve"> نواة النتروجين </w:t>
      </w:r>
      <m:oMath>
        <m:sPre>
          <m:sPrePr>
            <m:ctrlPr>
              <w:rPr>
                <w:rFonts w:ascii="Cambria Math" w:hAnsi="Cambria Math"/>
                <w:iCs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14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N</m:t>
            </m:r>
          </m:e>
        </m:sPre>
      </m:oMath>
      <w:r w:rsidR="007D7429" w:rsidRPr="007D7429">
        <w:rPr>
          <w:rFonts w:asciiTheme="minorBidi" w:eastAsiaTheme="minorEastAsia" w:hAnsiTheme="minorBidi" w:hint="cs"/>
          <w:i/>
          <w:color w:val="000000" w:themeColor="text1"/>
          <w:sz w:val="32"/>
          <w:szCs w:val="32"/>
          <w:rtl/>
          <w:lang w:bidi="ar-LB"/>
        </w:rPr>
        <w:t xml:space="preserve"> إلى</w:t>
      </w:r>
      <w:r w:rsidRPr="007423CC">
        <w:rPr>
          <w:rFonts w:asciiTheme="minorBidi" w:eastAsiaTheme="minorEastAsia" w:hAnsiTheme="minorBidi" w:hint="cs"/>
          <w:i/>
          <w:color w:val="000000" w:themeColor="text1"/>
          <w:sz w:val="32"/>
          <w:szCs w:val="32"/>
          <w:rtl/>
          <w:lang w:bidi="ar-LB"/>
        </w:rPr>
        <w:t xml:space="preserve"> نواة الكربون المشع</w:t>
      </w:r>
      <w:r>
        <w:rPr>
          <w:rFonts w:asciiTheme="minorBidi" w:eastAsiaTheme="minorEastAsia" w:hAnsiTheme="minorBidi" w:hint="cs"/>
          <w:i/>
          <w:color w:val="000000" w:themeColor="text1"/>
          <w:sz w:val="32"/>
          <w:szCs w:val="32"/>
          <w:rtl/>
          <w:lang w:bidi="ar-LB"/>
        </w:rPr>
        <w:t xml:space="preserve"> </w:t>
      </w:r>
      <m:oMath>
        <m:sPre>
          <m:sPrePr>
            <m:ctrlP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LB"/>
              </w:rPr>
              <m:t>6</m:t>
            </m:r>
          </m:sub>
          <m:sup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LB"/>
              </w:rPr>
              <m:t>14</m:t>
            </m:r>
          </m:sup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LB"/>
              </w:rPr>
              <m:t>C</m:t>
            </m:r>
          </m:e>
        </m:sPre>
      </m:oMath>
      <w:r>
        <w:rPr>
          <w:rFonts w:asciiTheme="minorBidi" w:eastAsiaTheme="minorEastAsia" w:hAnsiTheme="minorBidi"/>
          <w:i/>
          <w:color w:val="000000" w:themeColor="text1"/>
          <w:sz w:val="32"/>
          <w:szCs w:val="32"/>
          <w:lang w:bidi="ar-LB"/>
        </w:rPr>
        <w:t xml:space="preserve">  </w:t>
      </w:r>
      <w:r w:rsidR="007D7429">
        <w:rPr>
          <w:rFonts w:asciiTheme="minorBidi" w:eastAsiaTheme="minorEastAsia" w:hAnsiTheme="minorBidi" w:hint="cs"/>
          <w:i/>
          <w:color w:val="000000" w:themeColor="text1"/>
          <w:sz w:val="32"/>
          <w:szCs w:val="32"/>
          <w:rtl/>
          <w:lang w:bidi="ar-LB"/>
        </w:rPr>
        <w:t xml:space="preserve">، فإنها : </w:t>
      </w:r>
    </w:p>
    <w:p w:rsidR="007423CC" w:rsidRPr="007423CC" w:rsidRDefault="007423CC" w:rsidP="007423C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i/>
          <w:color w:val="000000" w:themeColor="text1"/>
          <w:sz w:val="32"/>
          <w:szCs w:val="32"/>
          <w:lang w:bidi="ar-LB"/>
        </w:rPr>
      </w:pPr>
      <w:r w:rsidRPr="007423CC">
        <w:rPr>
          <w:rFonts w:asciiTheme="minorBidi" w:hAnsiTheme="minorBidi" w:hint="cs"/>
          <w:i/>
          <w:color w:val="000000" w:themeColor="text1"/>
          <w:sz w:val="32"/>
          <w:szCs w:val="32"/>
          <w:rtl/>
          <w:lang w:bidi="ar-LB"/>
        </w:rPr>
        <w:t>تلتقط نيوترون وتطلق جسيم ألفا</w:t>
      </w:r>
    </w:p>
    <w:p w:rsidR="007423CC" w:rsidRPr="007423CC" w:rsidRDefault="007423CC" w:rsidP="007423C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i/>
          <w:color w:val="000000" w:themeColor="text1"/>
          <w:sz w:val="32"/>
          <w:szCs w:val="32"/>
          <w:lang w:bidi="ar-LB"/>
        </w:rPr>
      </w:pPr>
      <w:r w:rsidRPr="007423CC">
        <w:rPr>
          <w:rFonts w:asciiTheme="minorBidi" w:hAnsiTheme="minorBidi" w:hint="cs"/>
          <w:i/>
          <w:color w:val="000000" w:themeColor="text1"/>
          <w:sz w:val="32"/>
          <w:szCs w:val="32"/>
          <w:rtl/>
          <w:lang w:bidi="ar-LB"/>
        </w:rPr>
        <w:t>تلتقط بروتون وتطلق نيوترون.</w:t>
      </w:r>
    </w:p>
    <w:p w:rsidR="007423CC" w:rsidRPr="007423CC" w:rsidRDefault="007423CC" w:rsidP="007423C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i/>
          <w:color w:val="000000" w:themeColor="text1"/>
          <w:sz w:val="32"/>
          <w:szCs w:val="32"/>
          <w:lang w:bidi="ar-LB"/>
        </w:rPr>
      </w:pPr>
      <w:r w:rsidRPr="007423CC">
        <w:rPr>
          <w:rFonts w:asciiTheme="minorBidi" w:hAnsiTheme="minorBidi" w:hint="cs"/>
          <w:i/>
          <w:color w:val="000000" w:themeColor="text1"/>
          <w:sz w:val="32"/>
          <w:szCs w:val="32"/>
          <w:rtl/>
          <w:lang w:bidi="ar-LB"/>
        </w:rPr>
        <w:t>تلتقط بوزيترون وتطلق نيوترون</w:t>
      </w:r>
    </w:p>
    <w:p w:rsidR="007423CC" w:rsidRPr="008B07FF" w:rsidRDefault="007423CC" w:rsidP="007423C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i/>
          <w:color w:val="ED7D31" w:themeColor="accent2"/>
          <w:sz w:val="32"/>
          <w:szCs w:val="32"/>
          <w:lang w:bidi="ar-LB"/>
        </w:rPr>
      </w:pPr>
      <w:r w:rsidRPr="008B07FF">
        <w:rPr>
          <w:rFonts w:asciiTheme="minorBidi" w:hAnsiTheme="minorBidi" w:hint="cs"/>
          <w:i/>
          <w:color w:val="ED7D31" w:themeColor="accent2"/>
          <w:sz w:val="32"/>
          <w:szCs w:val="32"/>
          <w:rtl/>
          <w:lang w:bidi="ar-LB"/>
        </w:rPr>
        <w:t>تلتقط نيوترون وتطلق بروتون</w:t>
      </w:r>
    </w:p>
    <w:p w:rsidR="007423CC" w:rsidRDefault="007423CC" w:rsidP="007423C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Cs/>
          <w:color w:val="000000" w:themeColor="text1"/>
          <w:sz w:val="32"/>
          <w:szCs w:val="32"/>
          <w:rtl/>
          <w:lang w:bidi="ar-LB"/>
        </w:rPr>
      </w:pPr>
    </w:p>
    <w:p w:rsidR="00C36F8C" w:rsidRPr="00C36F8C" w:rsidRDefault="00C36F8C" w:rsidP="00C36F8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/>
          <w:color w:val="4472C4" w:themeColor="accent5"/>
          <w:sz w:val="32"/>
          <w:szCs w:val="32"/>
          <w:lang w:bidi="ar-LB"/>
        </w:rPr>
      </w:pPr>
      <w:r w:rsidRPr="00C36F8C">
        <w:rPr>
          <w:rFonts w:asciiTheme="minorBidi" w:hAnsiTheme="minorBidi"/>
          <w:i/>
          <w:color w:val="4472C4" w:themeColor="accent5"/>
          <w:sz w:val="32"/>
          <w:szCs w:val="32"/>
          <w:rtl/>
          <w:lang w:bidi="ar-LB"/>
        </w:rPr>
        <w:t>تلتقط نيوترون وتطلق بروتون</w:t>
      </w:r>
    </w:p>
    <w:p w:rsidR="00C36F8C" w:rsidRPr="00C36F8C" w:rsidRDefault="008B07FF" w:rsidP="00C36F8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/>
          <w:color w:val="4472C4" w:themeColor="accent5"/>
          <w:sz w:val="32"/>
          <w:szCs w:val="32"/>
          <w:lang w:bidi="ar-LB"/>
        </w:rPr>
      </w:pPr>
      <w:r>
        <w:rPr>
          <w:rFonts w:asciiTheme="minorBidi" w:hAnsiTheme="minorBidi"/>
          <w:i/>
          <w:color w:val="4472C4" w:themeColor="accent5"/>
          <w:sz w:val="32"/>
          <w:szCs w:val="32"/>
          <w:rtl/>
          <w:lang w:bidi="ar-LB"/>
        </w:rPr>
        <w:t xml:space="preserve">لان عدد البروتونات نقص </w:t>
      </w:r>
      <w:r>
        <w:rPr>
          <w:rFonts w:asciiTheme="minorBidi" w:hAnsiTheme="minorBidi" w:hint="cs"/>
          <w:i/>
          <w:color w:val="4472C4" w:themeColor="accent5"/>
          <w:sz w:val="32"/>
          <w:szCs w:val="32"/>
          <w:rtl/>
          <w:lang w:bidi="ar-LB"/>
        </w:rPr>
        <w:t>أ</w:t>
      </w:r>
      <w:r>
        <w:rPr>
          <w:rFonts w:asciiTheme="minorBidi" w:hAnsiTheme="minorBidi"/>
          <w:i/>
          <w:color w:val="4472C4" w:themeColor="accent5"/>
          <w:sz w:val="32"/>
          <w:szCs w:val="32"/>
          <w:rtl/>
          <w:lang w:bidi="ar-LB"/>
        </w:rPr>
        <w:t xml:space="preserve">ي تحول بروتون </w:t>
      </w:r>
      <w:r>
        <w:rPr>
          <w:rFonts w:asciiTheme="minorBidi" w:hAnsiTheme="minorBidi" w:hint="cs"/>
          <w:i/>
          <w:color w:val="4472C4" w:themeColor="accent5"/>
          <w:sz w:val="32"/>
          <w:szCs w:val="32"/>
          <w:rtl/>
          <w:lang w:bidi="ar-LB"/>
        </w:rPr>
        <w:t>إ</w:t>
      </w:r>
      <w:r w:rsidR="00C36F8C" w:rsidRPr="00C36F8C">
        <w:rPr>
          <w:rFonts w:asciiTheme="minorBidi" w:hAnsiTheme="minorBidi"/>
          <w:i/>
          <w:color w:val="4472C4" w:themeColor="accent5"/>
          <w:sz w:val="32"/>
          <w:szCs w:val="32"/>
          <w:rtl/>
          <w:lang w:bidi="ar-LB"/>
        </w:rPr>
        <w:t>لى نيوترون</w:t>
      </w:r>
      <w:r w:rsidR="00C36F8C" w:rsidRPr="00C36F8C">
        <w:rPr>
          <w:rFonts w:asciiTheme="minorBidi" w:hAnsiTheme="minorBidi"/>
          <w:i/>
          <w:color w:val="4472C4" w:themeColor="accent5"/>
          <w:sz w:val="32"/>
          <w:szCs w:val="32"/>
          <w:lang w:bidi="ar-LB"/>
        </w:rPr>
        <w:t xml:space="preserve"> </w:t>
      </w:r>
    </w:p>
    <w:p w:rsidR="00C36F8C" w:rsidRPr="00C36F8C" w:rsidRDefault="00C36F8C" w:rsidP="00C36F8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Cs/>
          <w:color w:val="000000" w:themeColor="text1"/>
          <w:sz w:val="32"/>
          <w:szCs w:val="32"/>
          <w:rtl/>
          <w:lang w:bidi="ar-LB"/>
        </w:rPr>
      </w:pPr>
    </w:p>
    <w:p w:rsidR="00C36F8C" w:rsidRDefault="00C36F8C" w:rsidP="00C36F8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Cs/>
          <w:color w:val="000000" w:themeColor="text1"/>
          <w:sz w:val="32"/>
          <w:szCs w:val="32"/>
          <w:rtl/>
          <w:lang w:bidi="ar-LB"/>
        </w:rPr>
      </w:pPr>
    </w:p>
    <w:p w:rsidR="007423CC" w:rsidRDefault="003D5FA0" w:rsidP="00C36F8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i/>
          <w:color w:val="000000" w:themeColor="text1"/>
          <w:sz w:val="32"/>
          <w:szCs w:val="32"/>
          <w:rtl/>
          <w:lang w:bidi="ar-LB"/>
        </w:rPr>
        <w:t>لديك المعادلة الآتية</w:t>
      </w:r>
      <w:r>
        <w:rPr>
          <w:rFonts w:asciiTheme="minorBidi" w:hAnsiTheme="minorBidi"/>
          <w:i/>
          <w:color w:val="000000" w:themeColor="text1"/>
          <w:sz w:val="32"/>
          <w:szCs w:val="32"/>
          <w:lang w:bidi="ar-LB"/>
        </w:rPr>
        <w:t xml:space="preserve"> </w:t>
      </w:r>
      <w:r>
        <w:rPr>
          <w:rFonts w:asciiTheme="minorBidi" w:hAnsiTheme="minorBidi" w:hint="cs"/>
          <w:i/>
          <w:color w:val="000000" w:themeColor="text1"/>
          <w:sz w:val="32"/>
          <w:szCs w:val="32"/>
          <w:rtl/>
          <w:lang w:bidi="ar-LB"/>
        </w:rPr>
        <w:t xml:space="preserve"> ، ما هي الأرقام التي يجب وضعها في الفراغات من اليسار بالترتيب؟</w:t>
      </w:r>
    </w:p>
    <w:p w:rsidR="003D5FA0" w:rsidRPr="003D5FA0" w:rsidRDefault="003D5FA0" w:rsidP="003D5FA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 w:themeColor="text1"/>
          <w:sz w:val="40"/>
          <w:szCs w:val="40"/>
          <w:lang w:bidi="ar-LB"/>
        </w:rPr>
      </w:pPr>
      <m:oMath>
        <m:sPre>
          <m:sPrePr>
            <m:ctrlPr>
              <w:rPr>
                <w:rFonts w:ascii="Cambria Math" w:hAnsi="Cambria Math"/>
                <w:color w:val="000000" w:themeColor="text1"/>
                <w:sz w:val="40"/>
                <w:szCs w:val="40"/>
                <w:lang w:bidi="ar-LB"/>
              </w:rPr>
            </m:ctrlPr>
          </m:sPrePr>
          <m:sub>
            <m:r>
              <w:rPr>
                <w:rFonts w:ascii="Cambria Math" w:hAnsi="Cambria Math"/>
                <w:color w:val="000000" w:themeColor="text1"/>
                <w:sz w:val="40"/>
                <w:szCs w:val="40"/>
                <w:lang w:bidi="ar-LB"/>
              </w:rPr>
              <m:t>92</m:t>
            </m:r>
          </m:sub>
          <m:sup/>
          <m:e>
            <m:r>
              <w:rPr>
                <w:rFonts w:ascii="Cambria Math" w:hAnsi="Cambria Math"/>
                <w:color w:val="000000" w:themeColor="text1"/>
                <w:sz w:val="40"/>
                <w:szCs w:val="40"/>
                <w:lang w:bidi="ar-LB"/>
              </w:rPr>
              <m:t xml:space="preserve">U→ </m:t>
            </m:r>
            <m:sPre>
              <m:sPrePr>
                <m:ctrlPr>
                  <w:rPr>
                    <w:rFonts w:ascii="Cambria Math" w:hAnsi="Cambria Math"/>
                    <w:i/>
                    <w:color w:val="000000" w:themeColor="text1"/>
                    <w:sz w:val="40"/>
                    <w:szCs w:val="40"/>
                    <w:lang w:bidi="ar-LB"/>
                  </w:rPr>
                </m:ctrlPr>
              </m:sPrePr>
              <m:sub/>
              <m:sup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bidi="ar-LB"/>
                  </w:rPr>
                  <m:t>231</m:t>
                </m:r>
              </m:sup>
              <m:e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bidi="ar-LB"/>
                  </w:rPr>
                  <m:t xml:space="preserve">Th+ 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40"/>
                        <w:szCs w:val="40"/>
                        <w:lang w:bidi="ar-LB"/>
                      </w:rPr>
                    </m:ctrlPr>
                  </m:sPrePr>
                  <m:sub/>
                  <m:sup>
                    <m:r>
                      <w:rPr>
                        <w:rFonts w:ascii="Cambria Math" w:hAnsi="Cambria Math"/>
                        <w:color w:val="000000" w:themeColor="text1"/>
                        <w:sz w:val="40"/>
                        <w:szCs w:val="40"/>
                        <w:lang w:bidi="ar-LB"/>
                      </w:rPr>
                      <m:t>4</m:t>
                    </m:r>
                  </m:sup>
                  <m:e>
                    <m:r>
                      <w:rPr>
                        <w:rFonts w:ascii="Cambria Math" w:hAnsi="Cambria Math"/>
                        <w:color w:val="000000" w:themeColor="text1"/>
                        <w:sz w:val="40"/>
                        <w:szCs w:val="40"/>
                        <w:lang w:bidi="ar-LB"/>
                      </w:rPr>
                      <m:t>He</m:t>
                    </m:r>
                  </m:e>
                </m:sPre>
              </m:e>
            </m:sPre>
          </m:e>
        </m:sPre>
        <m:r>
          <w:rPr>
            <w:rFonts w:ascii="Cambria Math" w:hAnsi="Cambria Math"/>
            <w:color w:val="000000" w:themeColor="text1"/>
            <w:sz w:val="40"/>
            <w:szCs w:val="40"/>
            <w:lang w:bidi="ar-LB"/>
          </w:rPr>
          <m:t>+…</m:t>
        </m:r>
      </m:oMath>
      <w:r w:rsidRPr="003D5FA0">
        <w:rPr>
          <w:rFonts w:asciiTheme="minorBidi" w:eastAsiaTheme="minorEastAsia" w:hAnsiTheme="minorBidi"/>
          <w:i/>
          <w:color w:val="000000" w:themeColor="text1"/>
          <w:sz w:val="40"/>
          <w:szCs w:val="40"/>
          <w:lang w:bidi="ar-LB"/>
        </w:rPr>
        <w:t xml:space="preserve">  </w:t>
      </w:r>
    </w:p>
    <w:p w:rsidR="003D5FA0" w:rsidRPr="003D5FA0" w:rsidRDefault="003D5FA0" w:rsidP="003D5FA0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/>
          <w:color w:val="000000" w:themeColor="text1"/>
          <w:sz w:val="32"/>
          <w:szCs w:val="32"/>
          <w:rtl/>
          <w:lang w:bidi="ar-LB"/>
        </w:rPr>
      </w:pPr>
    </w:p>
    <w:p w:rsidR="003D5FA0" w:rsidRPr="00B56AA6" w:rsidRDefault="00B56AA6" w:rsidP="00B56AA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Cs/>
          <w:color w:val="000000" w:themeColor="text1"/>
          <w:sz w:val="32"/>
          <w:szCs w:val="32"/>
          <w:lang w:bidi="ar-LB"/>
        </w:rPr>
      </w:pPr>
      <w:proofErr w:type="gramStart"/>
      <w:r>
        <w:rPr>
          <w:rFonts w:asciiTheme="minorBidi" w:hAnsiTheme="minorBidi"/>
          <w:i/>
          <w:color w:val="ED7D31" w:themeColor="accent2"/>
          <w:sz w:val="32"/>
          <w:szCs w:val="32"/>
          <w:lang w:bidi="ar-LB"/>
        </w:rPr>
        <w:t>235 ,</w:t>
      </w:r>
      <w:proofErr w:type="gramEnd"/>
      <w:r>
        <w:rPr>
          <w:rFonts w:asciiTheme="minorBidi" w:hAnsiTheme="minorBidi"/>
          <w:i/>
          <w:color w:val="ED7D31" w:themeColor="accent2"/>
          <w:sz w:val="32"/>
          <w:szCs w:val="32"/>
          <w:lang w:bidi="ar-LB"/>
        </w:rPr>
        <w:t xml:space="preserve"> 90 . 2</w:t>
      </w:r>
    </w:p>
    <w:p w:rsidR="00B56AA6" w:rsidRPr="00B56AA6" w:rsidRDefault="00B56AA6" w:rsidP="00B56AA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Cs/>
          <w:sz w:val="32"/>
          <w:szCs w:val="32"/>
          <w:lang w:bidi="ar-LB"/>
        </w:rPr>
      </w:pPr>
      <w:r w:rsidRPr="00B56AA6">
        <w:rPr>
          <w:rFonts w:asciiTheme="minorBidi" w:hAnsiTheme="minorBidi"/>
          <w:i/>
          <w:sz w:val="32"/>
          <w:szCs w:val="32"/>
          <w:lang w:bidi="ar-LB"/>
        </w:rPr>
        <w:t>233 , 92 , 1</w:t>
      </w:r>
    </w:p>
    <w:p w:rsidR="00B56AA6" w:rsidRPr="00B56AA6" w:rsidRDefault="00B56AA6" w:rsidP="00B56AA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Cs/>
          <w:sz w:val="32"/>
          <w:szCs w:val="32"/>
          <w:lang w:bidi="ar-LB"/>
        </w:rPr>
      </w:pPr>
      <w:r w:rsidRPr="00B56AA6">
        <w:rPr>
          <w:rFonts w:asciiTheme="minorBidi" w:hAnsiTheme="minorBidi"/>
          <w:i/>
          <w:sz w:val="32"/>
          <w:szCs w:val="32"/>
          <w:lang w:bidi="ar-LB"/>
        </w:rPr>
        <w:t>233 , 91 , 3</w:t>
      </w:r>
    </w:p>
    <w:p w:rsidR="003D5FA0" w:rsidRDefault="003D5FA0" w:rsidP="003D5FA0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rFonts w:asciiTheme="minorBidi" w:hAnsiTheme="minorBidi"/>
          <w:iCs/>
          <w:color w:val="000000" w:themeColor="text1"/>
          <w:sz w:val="32"/>
          <w:szCs w:val="32"/>
          <w:lang w:bidi="ar-LB"/>
        </w:rPr>
      </w:pPr>
    </w:p>
    <w:p w:rsidR="00B56AA6" w:rsidRDefault="00B56AA6" w:rsidP="00B56AA6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rFonts w:asciiTheme="minorBidi" w:hAnsiTheme="minorBidi"/>
          <w:iCs/>
          <w:color w:val="000000" w:themeColor="text1"/>
          <w:sz w:val="32"/>
          <w:szCs w:val="32"/>
          <w:lang w:bidi="ar-LB"/>
        </w:rPr>
      </w:pPr>
      <w:bookmarkStart w:id="110" w:name="_GoBack"/>
      <w:bookmarkEnd w:id="110"/>
    </w:p>
    <w:p w:rsidR="00B56AA6" w:rsidRPr="0085790D" w:rsidRDefault="0018379C" w:rsidP="0085790D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/>
          <w:iCs/>
          <w:color w:val="000000" w:themeColor="text1"/>
          <w:sz w:val="32"/>
          <w:szCs w:val="32"/>
          <w:lang w:bidi="ar-LB"/>
        </w:rPr>
        <w:t xml:space="preserve"> </w:t>
      </w:r>
      <w:r w:rsidRPr="0018379C">
        <w:rPr>
          <w:rFonts w:asciiTheme="minorBidi" w:hAnsiTheme="minorBidi" w:hint="cs"/>
          <w:i/>
          <w:color w:val="000000" w:themeColor="text1"/>
          <w:sz w:val="32"/>
          <w:szCs w:val="32"/>
          <w:rtl/>
          <w:lang w:bidi="ar-LB"/>
        </w:rPr>
        <w:t xml:space="preserve">تتحول نواة </w:t>
      </w:r>
      <w:r w:rsidR="0085790D">
        <w:rPr>
          <w:rFonts w:asciiTheme="minorBidi" w:hAnsiTheme="minorBidi" w:hint="cs"/>
          <w:i/>
          <w:color w:val="000000" w:themeColor="text1"/>
          <w:sz w:val="32"/>
          <w:szCs w:val="32"/>
          <w:rtl/>
          <w:lang w:bidi="ar-LB"/>
        </w:rPr>
        <w:t xml:space="preserve">الكربون </w:t>
      </w:r>
      <m:oMath>
        <m:sPre>
          <m:sPrePr>
            <m:ctrlP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6</m:t>
            </m:r>
          </m:sub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14</m:t>
            </m:r>
          </m:sup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:lang w:bidi="ar-LB"/>
              </w:rPr>
              <m:t>C</m:t>
            </m:r>
          </m:e>
        </m:sPre>
      </m:oMath>
      <w:r w:rsidR="0085790D">
        <w:rPr>
          <w:rFonts w:asciiTheme="minorBidi" w:eastAsiaTheme="minorEastAsia" w:hAnsiTheme="minorBidi" w:hint="cs"/>
          <w:i/>
          <w:color w:val="000000" w:themeColor="text1"/>
          <w:sz w:val="32"/>
          <w:szCs w:val="32"/>
          <w:rtl/>
          <w:lang w:bidi="ar-LB"/>
        </w:rPr>
        <w:t xml:space="preserve"> إلى نواة النتروجين </w:t>
      </w:r>
      <m:oMath>
        <m:sPre>
          <m:sPrePr>
            <m:ctrlP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LB"/>
              </w:rPr>
            </m:ctrlPr>
          </m:sPrePr>
          <m:sub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LB"/>
              </w:rPr>
              <m:t>7</m:t>
            </m:r>
          </m:sub>
          <m:sup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LB"/>
              </w:rPr>
              <m:t>14</m:t>
            </m:r>
          </m:sup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  <w:lang w:bidi="ar-LB"/>
              </w:rPr>
              <m:t>N</m:t>
            </m:r>
          </m:e>
        </m:sPre>
      </m:oMath>
      <w:r w:rsidR="0085790D">
        <w:rPr>
          <w:rFonts w:asciiTheme="minorBidi" w:eastAsiaTheme="minorEastAsia" w:hAnsiTheme="minorBidi" w:hint="cs"/>
          <w:i/>
          <w:color w:val="000000" w:themeColor="text1"/>
          <w:sz w:val="32"/>
          <w:szCs w:val="32"/>
          <w:rtl/>
          <w:lang w:bidi="ar-LB"/>
        </w:rPr>
        <w:t xml:space="preserve"> وتطلق عندئذٍ :</w:t>
      </w:r>
    </w:p>
    <w:p w:rsidR="0085790D" w:rsidRPr="0085790D" w:rsidRDefault="0085790D" w:rsidP="0085790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i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iCs/>
          <w:color w:val="000000" w:themeColor="text1"/>
          <w:sz w:val="32"/>
          <w:szCs w:val="32"/>
          <w:rtl/>
          <w:lang w:bidi="ar-LB"/>
        </w:rPr>
        <w:t>بوزيترون</w:t>
      </w:r>
    </w:p>
    <w:p w:rsidR="0085790D" w:rsidRPr="0085790D" w:rsidRDefault="0085790D" w:rsidP="0085790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i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iCs/>
          <w:color w:val="000000" w:themeColor="text1"/>
          <w:sz w:val="32"/>
          <w:szCs w:val="32"/>
          <w:rtl/>
          <w:lang w:bidi="ar-LB"/>
        </w:rPr>
        <w:t>نيوترون</w:t>
      </w:r>
    </w:p>
    <w:p w:rsidR="0085790D" w:rsidRPr="0085790D" w:rsidRDefault="0085790D" w:rsidP="0085790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i/>
          <w:color w:val="000000" w:themeColor="text1"/>
          <w:sz w:val="32"/>
          <w:szCs w:val="32"/>
          <w:lang w:bidi="ar-LB"/>
        </w:rPr>
      </w:pPr>
      <w:r>
        <w:rPr>
          <w:rFonts w:asciiTheme="minorBidi" w:hAnsiTheme="minorBidi" w:hint="cs"/>
          <w:iCs/>
          <w:color w:val="000000" w:themeColor="text1"/>
          <w:sz w:val="32"/>
          <w:szCs w:val="32"/>
          <w:rtl/>
          <w:lang w:bidi="ar-LB"/>
        </w:rPr>
        <w:t>جسيم ألفا</w:t>
      </w:r>
    </w:p>
    <w:p w:rsidR="0085790D" w:rsidRPr="0085790D" w:rsidRDefault="0085790D" w:rsidP="0085790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i/>
          <w:color w:val="ED7D31" w:themeColor="accent2"/>
          <w:sz w:val="32"/>
          <w:szCs w:val="32"/>
          <w:lang w:bidi="ar-LB"/>
        </w:rPr>
      </w:pPr>
      <w:r w:rsidRPr="0085790D">
        <w:rPr>
          <w:rFonts w:asciiTheme="minorBidi" w:hAnsiTheme="minorBidi" w:hint="cs"/>
          <w:iCs/>
          <w:color w:val="ED7D31" w:themeColor="accent2"/>
          <w:sz w:val="32"/>
          <w:szCs w:val="32"/>
          <w:rtl/>
          <w:lang w:bidi="ar-LB"/>
        </w:rPr>
        <w:t>جسيم بيتا</w:t>
      </w:r>
    </w:p>
    <w:p w:rsidR="0085790D" w:rsidRDefault="0085790D" w:rsidP="0085790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/>
          <w:color w:val="000000" w:themeColor="text1"/>
          <w:sz w:val="32"/>
          <w:szCs w:val="32"/>
          <w:rtl/>
          <w:lang w:bidi="ar-LB"/>
        </w:rPr>
      </w:pPr>
    </w:p>
    <w:p w:rsidR="0085790D" w:rsidRDefault="0085790D" w:rsidP="0085790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/>
          <w:color w:val="000000" w:themeColor="text1"/>
          <w:sz w:val="32"/>
          <w:szCs w:val="32"/>
          <w:rtl/>
          <w:lang w:bidi="ar-LB"/>
        </w:rPr>
      </w:pPr>
    </w:p>
    <w:p w:rsidR="0085790D" w:rsidRPr="0085790D" w:rsidRDefault="0085790D" w:rsidP="008579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8"/>
          <w:szCs w:val="28"/>
        </w:rPr>
      </w:pPr>
      <w:r w:rsidRPr="0085790D">
        <w:rPr>
          <w:rFonts w:ascii="Arial" w:hAnsi="Arial" w:cs="Arial"/>
          <w:color w:val="000000"/>
          <w:sz w:val="28"/>
          <w:szCs w:val="28"/>
          <w:rtl/>
        </w:rPr>
        <w:t>جسيم بيتا</w:t>
      </w:r>
    </w:p>
    <w:p w:rsidR="0085790D" w:rsidRPr="0085790D" w:rsidRDefault="0085790D" w:rsidP="008579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7"/>
          <w:szCs w:val="17"/>
        </w:rPr>
      </w:pPr>
      <w:r w:rsidRPr="0085790D">
        <w:rPr>
          <w:rFonts w:ascii="Arial" w:hAnsi="Arial" w:cs="Arial"/>
          <w:color w:val="000000"/>
          <w:sz w:val="28"/>
          <w:szCs w:val="28"/>
          <w:rtl/>
        </w:rPr>
        <w:t>بسبب ازدياد العدد الذري بمقدار واحد اي تحول نيوترون الى بروتون</w:t>
      </w:r>
    </w:p>
    <w:p w:rsidR="0085790D" w:rsidRPr="0085790D" w:rsidRDefault="0085790D" w:rsidP="0085790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i/>
          <w:color w:val="000000" w:themeColor="text1"/>
          <w:sz w:val="32"/>
          <w:szCs w:val="32"/>
          <w:lang w:bidi="ar-LB"/>
        </w:rPr>
      </w:pPr>
    </w:p>
    <w:p w:rsidR="00B56AA6" w:rsidRPr="003D5FA0" w:rsidRDefault="00B56AA6" w:rsidP="00B56AA6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rFonts w:asciiTheme="minorBidi" w:hAnsiTheme="minorBidi"/>
          <w:iCs/>
          <w:color w:val="000000" w:themeColor="text1"/>
          <w:sz w:val="32"/>
          <w:szCs w:val="32"/>
          <w:lang w:bidi="ar-LB"/>
        </w:rPr>
      </w:pPr>
    </w:p>
    <w:p w:rsidR="007423CC" w:rsidRDefault="007423CC" w:rsidP="007423C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P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Pr="009665ED" w:rsidRDefault="009665ED" w:rsidP="009665E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p w:rsidR="009665ED" w:rsidRPr="001F5A20" w:rsidRDefault="009665ED" w:rsidP="009665ED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rPr>
          <w:rFonts w:asciiTheme="minorBidi" w:hAnsiTheme="minorBidi"/>
          <w:color w:val="000000" w:themeColor="text1"/>
          <w:sz w:val="32"/>
          <w:szCs w:val="32"/>
          <w:lang w:bidi="ar-LB"/>
        </w:rPr>
      </w:pPr>
    </w:p>
    <w:sectPr w:rsidR="009665ED" w:rsidRPr="001F5A20" w:rsidSect="002D5C0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6F7A"/>
    <w:multiLevelType w:val="hybridMultilevel"/>
    <w:tmpl w:val="D7D81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193A19"/>
    <w:multiLevelType w:val="hybridMultilevel"/>
    <w:tmpl w:val="C2F24650"/>
    <w:lvl w:ilvl="0" w:tplc="EF3C79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3D0E52"/>
    <w:multiLevelType w:val="hybridMultilevel"/>
    <w:tmpl w:val="933E6030"/>
    <w:lvl w:ilvl="0" w:tplc="7FCADE3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DA77C4"/>
    <w:multiLevelType w:val="hybridMultilevel"/>
    <w:tmpl w:val="66C06788"/>
    <w:lvl w:ilvl="0" w:tplc="402E95F6">
      <w:start w:val="1"/>
      <w:numFmt w:val="decimal"/>
      <w:lvlText w:val="%1."/>
      <w:lvlJc w:val="left"/>
      <w:pPr>
        <w:ind w:left="1080" w:hanging="360"/>
      </w:pPr>
      <w:rPr>
        <w:rFonts w:ascii="Tajawal Medium" w:hAnsi="Tajawal Medium" w:cs="Tajawal Medium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25BEA"/>
    <w:multiLevelType w:val="hybridMultilevel"/>
    <w:tmpl w:val="9D44D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67"/>
    <w:rsid w:val="0018379C"/>
    <w:rsid w:val="001C380D"/>
    <w:rsid w:val="001F5A20"/>
    <w:rsid w:val="003D5FA0"/>
    <w:rsid w:val="007423CC"/>
    <w:rsid w:val="00775F28"/>
    <w:rsid w:val="007D7429"/>
    <w:rsid w:val="00800E7A"/>
    <w:rsid w:val="0085790D"/>
    <w:rsid w:val="008B07FF"/>
    <w:rsid w:val="008C6D2B"/>
    <w:rsid w:val="009665ED"/>
    <w:rsid w:val="00B56AA6"/>
    <w:rsid w:val="00C36F8C"/>
    <w:rsid w:val="00DB1062"/>
    <w:rsid w:val="00DC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A711"/>
  <w15:chartTrackingRefBased/>
  <w15:docId w15:val="{651DE2B3-D81C-4303-AC34-BD8FFFA5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8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10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</dc:creator>
  <cp:keywords/>
  <dc:description/>
  <cp:lastModifiedBy>Hanan</cp:lastModifiedBy>
  <cp:revision>9</cp:revision>
  <dcterms:created xsi:type="dcterms:W3CDTF">2024-10-23T07:38:00Z</dcterms:created>
  <dcterms:modified xsi:type="dcterms:W3CDTF">2024-10-23T10:57:00Z</dcterms:modified>
</cp:coreProperties>
</file>