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EB8" w:rsidRDefault="00FE476D" w:rsidP="00FE476D">
      <w:pPr>
        <w:pStyle w:val="ListParagraph"/>
        <w:numPr>
          <w:ilvl w:val="0"/>
          <w:numId w:val="1"/>
        </w:numPr>
        <w:bidi/>
        <w:rPr>
          <w:sz w:val="32"/>
          <w:szCs w:val="32"/>
          <w:lang w:bidi="ar-LB"/>
        </w:rPr>
      </w:pPr>
      <w:r>
        <w:rPr>
          <w:rFonts w:hint="cs"/>
          <w:sz w:val="32"/>
          <w:szCs w:val="32"/>
          <w:rtl/>
          <w:lang w:bidi="ar-LB"/>
        </w:rPr>
        <w:t>يتوقف عمر النصف للعنصر المشع على :</w:t>
      </w:r>
    </w:p>
    <w:p w:rsidR="00FE476D" w:rsidRDefault="00FE476D" w:rsidP="00FE476D">
      <w:pPr>
        <w:pStyle w:val="ListParagraph"/>
        <w:numPr>
          <w:ilvl w:val="0"/>
          <w:numId w:val="2"/>
        </w:numPr>
        <w:bidi/>
        <w:rPr>
          <w:rFonts w:hint="cs"/>
          <w:sz w:val="32"/>
          <w:szCs w:val="32"/>
          <w:lang w:bidi="ar-LB"/>
        </w:rPr>
      </w:pPr>
      <w:r>
        <w:rPr>
          <w:rFonts w:hint="cs"/>
          <w:sz w:val="32"/>
          <w:szCs w:val="32"/>
          <w:rtl/>
          <w:lang w:bidi="ar-LB"/>
        </w:rPr>
        <w:t>كتلة العنصر المشع</w:t>
      </w:r>
    </w:p>
    <w:p w:rsidR="00FE476D" w:rsidRDefault="00FE476D" w:rsidP="00FE476D">
      <w:pPr>
        <w:pStyle w:val="ListParagraph"/>
        <w:numPr>
          <w:ilvl w:val="0"/>
          <w:numId w:val="2"/>
        </w:numPr>
        <w:bidi/>
        <w:rPr>
          <w:rFonts w:hint="cs"/>
          <w:sz w:val="32"/>
          <w:szCs w:val="32"/>
          <w:lang w:bidi="ar-LB"/>
        </w:rPr>
      </w:pPr>
      <w:r>
        <w:rPr>
          <w:rFonts w:hint="cs"/>
          <w:sz w:val="32"/>
          <w:szCs w:val="32"/>
          <w:rtl/>
          <w:lang w:bidi="ar-LB"/>
        </w:rPr>
        <w:t>الروابط الكيميائية للعنصر المشع</w:t>
      </w:r>
    </w:p>
    <w:p w:rsidR="00FE476D" w:rsidRDefault="00FE476D" w:rsidP="00FE476D">
      <w:pPr>
        <w:pStyle w:val="ListParagraph"/>
        <w:numPr>
          <w:ilvl w:val="0"/>
          <w:numId w:val="2"/>
        </w:numPr>
        <w:bidi/>
        <w:rPr>
          <w:rFonts w:hint="cs"/>
          <w:sz w:val="32"/>
          <w:szCs w:val="32"/>
          <w:lang w:bidi="ar-LB"/>
        </w:rPr>
      </w:pPr>
      <w:r>
        <w:rPr>
          <w:rFonts w:hint="cs"/>
          <w:sz w:val="32"/>
          <w:szCs w:val="32"/>
          <w:rtl/>
          <w:lang w:bidi="ar-LB"/>
        </w:rPr>
        <w:t>درجة حرارة العنصر المشع</w:t>
      </w:r>
    </w:p>
    <w:p w:rsidR="00FE476D" w:rsidRDefault="00FE476D" w:rsidP="00FE476D">
      <w:pPr>
        <w:pStyle w:val="ListParagraph"/>
        <w:numPr>
          <w:ilvl w:val="0"/>
          <w:numId w:val="2"/>
        </w:numPr>
        <w:bidi/>
        <w:rPr>
          <w:color w:val="ED7D31" w:themeColor="accent2"/>
          <w:sz w:val="32"/>
          <w:szCs w:val="32"/>
          <w:lang w:bidi="ar-LB"/>
        </w:rPr>
      </w:pPr>
      <w:r w:rsidRPr="00FE476D">
        <w:rPr>
          <w:rFonts w:hint="cs"/>
          <w:color w:val="ED7D31" w:themeColor="accent2"/>
          <w:sz w:val="32"/>
          <w:szCs w:val="32"/>
          <w:rtl/>
          <w:lang w:bidi="ar-LB"/>
        </w:rPr>
        <w:t>نوع العنصر المشع</w:t>
      </w:r>
    </w:p>
    <w:p w:rsidR="00FE476D" w:rsidRDefault="00FE476D" w:rsidP="00FE476D">
      <w:pPr>
        <w:bidi/>
        <w:rPr>
          <w:color w:val="ED7D31" w:themeColor="accent2"/>
          <w:sz w:val="32"/>
          <w:szCs w:val="32"/>
          <w:rtl/>
          <w:lang w:bidi="ar-LB"/>
        </w:rPr>
      </w:pPr>
    </w:p>
    <w:p w:rsidR="00FE476D" w:rsidRDefault="005C15E1" w:rsidP="005C15E1">
      <w:pPr>
        <w:pStyle w:val="ListParagraph"/>
        <w:numPr>
          <w:ilvl w:val="0"/>
          <w:numId w:val="1"/>
        </w:numPr>
        <w:bidi/>
        <w:rPr>
          <w:color w:val="000000" w:themeColor="text1"/>
          <w:sz w:val="32"/>
          <w:szCs w:val="32"/>
          <w:lang w:bidi="ar-LB"/>
        </w:rPr>
      </w:pPr>
      <w:r>
        <w:rPr>
          <w:rFonts w:hint="cs"/>
          <w:color w:val="000000" w:themeColor="text1"/>
          <w:sz w:val="32"/>
          <w:szCs w:val="32"/>
          <w:rtl/>
          <w:lang w:bidi="ar-LB"/>
        </w:rPr>
        <w:t>تحدث في الشمس تفاعلات نووية من نوع :</w:t>
      </w:r>
    </w:p>
    <w:p w:rsidR="005C15E1" w:rsidRDefault="005C15E1" w:rsidP="005C15E1">
      <w:pPr>
        <w:pStyle w:val="ListParagraph"/>
        <w:numPr>
          <w:ilvl w:val="0"/>
          <w:numId w:val="2"/>
        </w:numPr>
        <w:bidi/>
        <w:rPr>
          <w:rFonts w:hint="cs"/>
          <w:color w:val="000000" w:themeColor="text1"/>
          <w:sz w:val="32"/>
          <w:szCs w:val="32"/>
          <w:lang w:bidi="ar-LB"/>
        </w:rPr>
      </w:pPr>
      <w:r>
        <w:rPr>
          <w:rFonts w:hint="cs"/>
          <w:color w:val="000000" w:themeColor="text1"/>
          <w:sz w:val="32"/>
          <w:szCs w:val="32"/>
          <w:rtl/>
          <w:lang w:bidi="ar-LB"/>
        </w:rPr>
        <w:t>انشطار</w:t>
      </w:r>
    </w:p>
    <w:p w:rsidR="005C15E1" w:rsidRPr="005C15E1" w:rsidRDefault="005C15E1" w:rsidP="005C15E1">
      <w:pPr>
        <w:pStyle w:val="ListParagraph"/>
        <w:numPr>
          <w:ilvl w:val="0"/>
          <w:numId w:val="2"/>
        </w:numPr>
        <w:bidi/>
        <w:rPr>
          <w:rFonts w:hint="cs"/>
          <w:color w:val="ED7D31" w:themeColor="accent2"/>
          <w:sz w:val="32"/>
          <w:szCs w:val="32"/>
          <w:lang w:bidi="ar-LB"/>
        </w:rPr>
      </w:pPr>
      <w:r w:rsidRPr="005C15E1">
        <w:rPr>
          <w:rFonts w:hint="cs"/>
          <w:color w:val="ED7D31" w:themeColor="accent2"/>
          <w:sz w:val="32"/>
          <w:szCs w:val="32"/>
          <w:rtl/>
          <w:lang w:bidi="ar-LB"/>
        </w:rPr>
        <w:t>اندماج</w:t>
      </w:r>
    </w:p>
    <w:p w:rsidR="005C15E1" w:rsidRDefault="005C15E1" w:rsidP="005C15E1">
      <w:pPr>
        <w:pStyle w:val="ListParagraph"/>
        <w:numPr>
          <w:ilvl w:val="0"/>
          <w:numId w:val="2"/>
        </w:numPr>
        <w:bidi/>
        <w:rPr>
          <w:rFonts w:hint="cs"/>
          <w:color w:val="000000" w:themeColor="text1"/>
          <w:sz w:val="32"/>
          <w:szCs w:val="32"/>
          <w:lang w:bidi="ar-LB"/>
        </w:rPr>
      </w:pPr>
      <w:r>
        <w:rPr>
          <w:rFonts w:hint="cs"/>
          <w:color w:val="000000" w:themeColor="text1"/>
          <w:sz w:val="32"/>
          <w:szCs w:val="32"/>
          <w:rtl/>
          <w:lang w:bidi="ar-LB"/>
        </w:rPr>
        <w:t>التقاط</w:t>
      </w:r>
    </w:p>
    <w:p w:rsidR="005C15E1" w:rsidRDefault="005C15E1" w:rsidP="005C15E1">
      <w:pPr>
        <w:pStyle w:val="ListParagraph"/>
        <w:numPr>
          <w:ilvl w:val="0"/>
          <w:numId w:val="2"/>
        </w:numPr>
        <w:bidi/>
        <w:rPr>
          <w:rFonts w:hint="cs"/>
          <w:color w:val="000000" w:themeColor="text1"/>
          <w:sz w:val="32"/>
          <w:szCs w:val="32"/>
          <w:lang w:bidi="ar-LB"/>
        </w:rPr>
      </w:pPr>
      <w:r>
        <w:rPr>
          <w:rFonts w:hint="cs"/>
          <w:color w:val="000000" w:themeColor="text1"/>
          <w:sz w:val="32"/>
          <w:szCs w:val="32"/>
          <w:rtl/>
          <w:lang w:bidi="ar-LB"/>
        </w:rPr>
        <w:t>تطافر</w:t>
      </w:r>
    </w:p>
    <w:p w:rsidR="005C15E1" w:rsidRDefault="005C15E1" w:rsidP="005C15E1">
      <w:pPr>
        <w:bidi/>
        <w:rPr>
          <w:color w:val="000000" w:themeColor="text1"/>
          <w:sz w:val="32"/>
          <w:szCs w:val="32"/>
          <w:rtl/>
          <w:lang w:bidi="ar-LB"/>
        </w:rPr>
      </w:pPr>
    </w:p>
    <w:p w:rsidR="005C15E1" w:rsidRDefault="005C15E1" w:rsidP="005C15E1">
      <w:pPr>
        <w:bidi/>
        <w:rPr>
          <w:color w:val="000000" w:themeColor="text1"/>
          <w:sz w:val="32"/>
          <w:szCs w:val="32"/>
          <w:rtl/>
          <w:lang w:bidi="ar-LB"/>
        </w:rPr>
      </w:pPr>
    </w:p>
    <w:p w:rsidR="005C15E1" w:rsidRDefault="005C15E1" w:rsidP="005C15E1">
      <w:pPr>
        <w:pStyle w:val="ListParagraph"/>
        <w:numPr>
          <w:ilvl w:val="0"/>
          <w:numId w:val="1"/>
        </w:numPr>
        <w:bidi/>
        <w:rPr>
          <w:color w:val="000000" w:themeColor="text1"/>
          <w:sz w:val="32"/>
          <w:szCs w:val="32"/>
          <w:lang w:bidi="ar-LB"/>
        </w:rPr>
      </w:pPr>
      <w:r>
        <w:rPr>
          <w:rFonts w:hint="cs"/>
          <w:color w:val="000000" w:themeColor="text1"/>
          <w:sz w:val="32"/>
          <w:szCs w:val="32"/>
          <w:rtl/>
          <w:lang w:bidi="ar-LB"/>
        </w:rPr>
        <w:t>يبلغ عمر النصف لمادة مشعة 24 يوم ، وكتلتها 1 كيلو غرام ، تكون نسبة ما تبقى منها بعد 72 يوم مساوية:</w:t>
      </w:r>
    </w:p>
    <w:p w:rsidR="005C15E1" w:rsidRPr="005C15E1" w:rsidRDefault="005C15E1" w:rsidP="005C15E1">
      <w:pPr>
        <w:pStyle w:val="ListParagraph"/>
        <w:numPr>
          <w:ilvl w:val="0"/>
          <w:numId w:val="2"/>
        </w:numPr>
        <w:bidi/>
        <w:rPr>
          <w:rFonts w:hint="cs"/>
          <w:color w:val="ED7D31" w:themeColor="accent2"/>
          <w:sz w:val="32"/>
          <w:szCs w:val="32"/>
          <w:lang w:bidi="ar-LB"/>
        </w:rPr>
      </w:pPr>
      <w:r w:rsidRPr="005C15E1">
        <w:rPr>
          <w:rFonts w:hint="cs"/>
          <w:color w:val="ED7D31" w:themeColor="accent2"/>
          <w:sz w:val="32"/>
          <w:szCs w:val="32"/>
          <w:rtl/>
          <w:lang w:bidi="ar-LB"/>
        </w:rPr>
        <w:t>1/8</w:t>
      </w:r>
    </w:p>
    <w:p w:rsidR="005C15E1" w:rsidRDefault="005C15E1" w:rsidP="005C15E1">
      <w:pPr>
        <w:pStyle w:val="ListParagraph"/>
        <w:numPr>
          <w:ilvl w:val="0"/>
          <w:numId w:val="2"/>
        </w:numPr>
        <w:bidi/>
        <w:rPr>
          <w:rFonts w:hint="cs"/>
          <w:color w:val="000000" w:themeColor="text1"/>
          <w:sz w:val="32"/>
          <w:szCs w:val="32"/>
          <w:lang w:bidi="ar-LB"/>
        </w:rPr>
      </w:pPr>
      <w:r>
        <w:rPr>
          <w:rFonts w:hint="cs"/>
          <w:color w:val="000000" w:themeColor="text1"/>
          <w:sz w:val="32"/>
          <w:szCs w:val="32"/>
          <w:rtl/>
          <w:lang w:bidi="ar-LB"/>
        </w:rPr>
        <w:t>1/4</w:t>
      </w:r>
    </w:p>
    <w:p w:rsidR="005C15E1" w:rsidRDefault="005C15E1" w:rsidP="005C15E1">
      <w:pPr>
        <w:pStyle w:val="ListParagraph"/>
        <w:numPr>
          <w:ilvl w:val="0"/>
          <w:numId w:val="2"/>
        </w:numPr>
        <w:bidi/>
        <w:rPr>
          <w:color w:val="000000" w:themeColor="text1"/>
          <w:sz w:val="32"/>
          <w:szCs w:val="32"/>
          <w:lang w:bidi="ar-LB"/>
        </w:rPr>
      </w:pPr>
      <w:r>
        <w:rPr>
          <w:rFonts w:hint="cs"/>
          <w:color w:val="000000" w:themeColor="text1"/>
          <w:sz w:val="32"/>
          <w:szCs w:val="32"/>
          <w:rtl/>
          <w:lang w:bidi="ar-LB"/>
        </w:rPr>
        <w:t>1/18</w:t>
      </w:r>
    </w:p>
    <w:p w:rsidR="005C15E1" w:rsidRDefault="005C15E1" w:rsidP="005C15E1">
      <w:pPr>
        <w:pStyle w:val="ListParagraph"/>
        <w:numPr>
          <w:ilvl w:val="0"/>
          <w:numId w:val="2"/>
        </w:numPr>
        <w:bidi/>
        <w:rPr>
          <w:rFonts w:hint="cs"/>
          <w:color w:val="000000" w:themeColor="text1"/>
          <w:sz w:val="32"/>
          <w:szCs w:val="32"/>
          <w:lang w:bidi="ar-LB"/>
        </w:rPr>
      </w:pPr>
      <w:r>
        <w:rPr>
          <w:rFonts w:hint="cs"/>
          <w:color w:val="000000" w:themeColor="text1"/>
          <w:sz w:val="32"/>
          <w:szCs w:val="32"/>
          <w:rtl/>
          <w:lang w:bidi="ar-LB"/>
        </w:rPr>
        <w:t>7/8</w:t>
      </w:r>
    </w:p>
    <w:p w:rsidR="005C15E1" w:rsidRDefault="005C15E1" w:rsidP="005C15E1">
      <w:pPr>
        <w:bidi/>
        <w:rPr>
          <w:color w:val="000000" w:themeColor="text1"/>
          <w:sz w:val="32"/>
          <w:szCs w:val="32"/>
          <w:rtl/>
          <w:lang w:bidi="ar-LB"/>
        </w:rPr>
      </w:pPr>
    </w:p>
    <w:p w:rsidR="005C15E1" w:rsidRPr="005C15E1" w:rsidRDefault="005C15E1" w:rsidP="005C15E1">
      <w:pPr>
        <w:bidi/>
        <w:rPr>
          <w:rFonts w:hint="cs"/>
          <w:color w:val="000000" w:themeColor="text1"/>
          <w:sz w:val="32"/>
          <w:szCs w:val="32"/>
          <w:lang w:bidi="ar-LB"/>
        </w:rPr>
      </w:pPr>
    </w:p>
    <w:p w:rsidR="005C15E1" w:rsidRPr="005C15E1" w:rsidRDefault="005C15E1" w:rsidP="005C15E1">
      <w:pPr>
        <w:pStyle w:val="ListParagraph"/>
        <w:bidi/>
        <w:ind w:left="1080"/>
        <w:rPr>
          <w:color w:val="000000" w:themeColor="text1"/>
          <w:sz w:val="32"/>
          <w:szCs w:val="32"/>
          <w:rtl/>
          <w:lang w:bidi="ar-LB"/>
        </w:rPr>
      </w:pPr>
      <w:r>
        <w:rPr>
          <w:rFonts w:hint="cs"/>
          <w:color w:val="000000" w:themeColor="text1"/>
          <w:sz w:val="32"/>
          <w:szCs w:val="32"/>
          <w:rtl/>
          <w:lang w:bidi="ar-LB"/>
        </w:rPr>
        <w:t xml:space="preserve"> </w:t>
      </w:r>
      <w:bookmarkStart w:id="0" w:name="OLE_LINK163"/>
      <w:bookmarkStart w:id="1" w:name="OLE_LINK164"/>
      <w:bookmarkStart w:id="2" w:name="OLE_LINK165"/>
      <w:bookmarkStart w:id="3" w:name="OLE_LINK166"/>
      <w:bookmarkStart w:id="4" w:name="OLE_LINK167"/>
      <w:bookmarkStart w:id="5" w:name="OLE_LINK168"/>
      <w:bookmarkStart w:id="6" w:name="OLE_LINK169"/>
      <w:bookmarkStart w:id="7" w:name="OLE_LINK170"/>
      <w:bookmarkStart w:id="8" w:name="OLE_LINK171"/>
      <w:bookmarkStart w:id="9" w:name="OLE_LINK172"/>
      <w:bookmarkStart w:id="10" w:name="OLE_LINK173"/>
      <w:bookmarkStart w:id="11" w:name="OLE_LINK174"/>
      <w:bookmarkStart w:id="12" w:name="OLE_LINK175"/>
      <w:bookmarkStart w:id="13" w:name="OLE_LINK176"/>
      <w:bookmarkStart w:id="14" w:name="OLE_LINK177"/>
      <w:bookmarkStart w:id="15" w:name="OLE_LINK178"/>
      <w:bookmarkStart w:id="16" w:name="OLE_LINK179"/>
      <w:bookmarkStart w:id="17" w:name="OLE_LINK180"/>
      <w:bookmarkStart w:id="18" w:name="OLE_LINK181"/>
      <w:bookmarkStart w:id="19" w:name="OLE_LINK182"/>
      <w:bookmarkStart w:id="20" w:name="OLE_LINK183"/>
      <w:bookmarkStart w:id="21" w:name="OLE_LINK184"/>
      <w:bookmarkStart w:id="22" w:name="OLE_LINK185"/>
      <w:bookmarkStart w:id="23" w:name="OLE_LINK186"/>
      <w:bookmarkStart w:id="24" w:name="OLE_LINK187"/>
      <w:bookmarkStart w:id="25" w:name="OLE_LINK188"/>
      <w:bookmarkStart w:id="26" w:name="OLE_LINK189"/>
      <w:bookmarkStart w:id="27" w:name="OLE_LINK190"/>
      <w:bookmarkStart w:id="28" w:name="OLE_LINK191"/>
      <w:bookmarkStart w:id="29" w:name="OLE_LINK192"/>
      <w:bookmarkStart w:id="30" w:name="OLE_LINK193"/>
      <w:bookmarkStart w:id="31" w:name="OLE_LINK194"/>
      <w:bookmarkStart w:id="32" w:name="OLE_LINK195"/>
      <w:bookmarkStart w:id="33" w:name="OLE_LINK196"/>
      <w:bookmarkStart w:id="34" w:name="OLE_LINK197"/>
      <w:bookmarkStart w:id="35" w:name="OLE_LINK198"/>
      <w:bookmarkStart w:id="36" w:name="OLE_LINK199"/>
      <w:bookmarkStart w:id="37" w:name="OLE_LINK200"/>
      <w:bookmarkStart w:id="38" w:name="OLE_LINK201"/>
      <w:bookmarkStart w:id="39" w:name="OLE_LINK202"/>
      <w:bookmarkStart w:id="40" w:name="OLE_LINK203"/>
      <w:bookmarkStart w:id="41" w:name="OLE_LINK204"/>
      <w:bookmarkStart w:id="42" w:name="OLE_LINK205"/>
      <w:bookmarkStart w:id="43" w:name="OLE_LINK206"/>
      <w:bookmarkStart w:id="44" w:name="OLE_LINK207"/>
      <w:bookmarkStart w:id="45" w:name="OLE_LINK208"/>
      <w:bookmarkStart w:id="46" w:name="OLE_LINK209"/>
      <w:bookmarkStart w:id="47" w:name="OLE_LINK210"/>
      <w:bookmarkStart w:id="48" w:name="OLE_LINK211"/>
      <w:bookmarkStart w:id="49" w:name="OLE_LINK212"/>
      <w:bookmarkStart w:id="50" w:name="OLE_LINK213"/>
      <w:bookmarkStart w:id="51" w:name="OLE_LINK214"/>
      <w:bookmarkStart w:id="52" w:name="OLE_LINK215"/>
      <w:bookmarkStart w:id="53" w:name="OLE_LINK216"/>
      <w:bookmarkStart w:id="54" w:name="OLE_LINK217"/>
      <w:bookmarkStart w:id="55" w:name="OLE_LINK218"/>
      <w:bookmarkStart w:id="56" w:name="OLE_LINK219"/>
      <w:bookmarkStart w:id="57" w:name="OLE_LINK220"/>
      <w:bookmarkStart w:id="58" w:name="OLE_LINK221"/>
      <w:bookmarkStart w:id="59" w:name="OLE_LINK222"/>
      <w:bookmarkStart w:id="60" w:name="OLE_LINK223"/>
      <w:bookmarkStart w:id="61" w:name="OLE_LINK224"/>
      <w:bookmarkStart w:id="62" w:name="OLE_LINK225"/>
      <w:bookmarkStart w:id="63" w:name="OLE_LINK226"/>
      <w:bookmarkStart w:id="64" w:name="OLE_LINK227"/>
      <w:bookmarkStart w:id="65" w:name="OLE_LINK228"/>
      <w:bookmarkStart w:id="66" w:name="OLE_LINK229"/>
      <w:bookmarkStart w:id="67" w:name="OLE_LINK230"/>
      <w:bookmarkStart w:id="68" w:name="OLE_LINK231"/>
      <w:bookmarkStart w:id="69" w:name="OLE_LINK232"/>
      <w:bookmarkStart w:id="70" w:name="OLE_LINK233"/>
      <w:bookmarkStart w:id="71" w:name="OLE_LINK234"/>
      <w:bookmarkStart w:id="72" w:name="OLE_LINK235"/>
      <w:bookmarkStart w:id="73" w:name="OLE_LINK236"/>
      <w:bookmarkStart w:id="74" w:name="OLE_LINK237"/>
      <w:bookmarkStart w:id="75" w:name="OLE_LINK238"/>
      <w:bookmarkStart w:id="76" w:name="OLE_LINK239"/>
      <w:bookmarkStart w:id="77" w:name="OLE_LINK240"/>
      <w:bookmarkStart w:id="78" w:name="OLE_LINK241"/>
      <w:bookmarkStart w:id="79" w:name="OLE_LINK242"/>
      <w:bookmarkStart w:id="80" w:name="OLE_LINK243"/>
      <w:bookmarkStart w:id="81" w:name="OLE_LINK244"/>
      <w:bookmarkStart w:id="82" w:name="OLE_LINK245"/>
      <w:bookmarkStart w:id="83" w:name="OLE_LINK246"/>
      <w:bookmarkStart w:id="84" w:name="OLE_LINK247"/>
      <w:bookmarkStart w:id="85" w:name="OLE_LINK248"/>
      <w:bookmarkStart w:id="86" w:name="OLE_LINK249"/>
      <w:bookmarkStart w:id="87" w:name="OLE_LINK250"/>
      <w:bookmarkStart w:id="88" w:name="OLE_LINK251"/>
      <w:bookmarkStart w:id="89" w:name="OLE_LINK252"/>
      <w:bookmarkStart w:id="90" w:name="OLE_LINK253"/>
      <w:bookmarkStart w:id="91" w:name="OLE_LINK254"/>
      <w:bookmarkStart w:id="92" w:name="OLE_LINK255"/>
      <w:bookmarkStart w:id="93" w:name="OLE_LINK256"/>
      <w:bookmarkStart w:id="94" w:name="OLE_LINK257"/>
      <w:bookmarkStart w:id="95" w:name="OLE_LINK258"/>
      <w:bookmarkStart w:id="96" w:name="OLE_LINK259"/>
      <w:bookmarkStart w:id="97" w:name="OLE_LINK260"/>
      <w:bookmarkStart w:id="98" w:name="OLE_LINK261"/>
      <w:bookmarkStart w:id="99" w:name="OLE_LINK262"/>
      <w:bookmarkStart w:id="100" w:name="OLE_LINK263"/>
      <w:bookmarkStart w:id="101" w:name="OLE_LINK264"/>
      <w:bookmarkStart w:id="102" w:name="OLE_LINK265"/>
      <w:bookmarkStart w:id="103" w:name="OLE_LINK266"/>
      <w:bookmarkStart w:id="104" w:name="OLE_LINK267"/>
      <w:bookmarkStart w:id="105" w:name="OLE_LINK268"/>
      <w:bookmarkStart w:id="106" w:name="OLE_LINK269"/>
      <w:bookmarkStart w:id="107" w:name="OLE_LINK270"/>
      <w:bookmarkStart w:id="108" w:name="OLE_LINK271"/>
      <w:bookmarkStart w:id="109" w:name="OLE_LINK272"/>
      <w:bookmarkStart w:id="110" w:name="OLE_LINK273"/>
      <w:bookmarkStart w:id="111" w:name="OLE_LINK274"/>
      <w:bookmarkStart w:id="112" w:name="OLE_LINK275"/>
      <m:oMath>
        <m:r>
          <w:rPr>
            <w:rFonts w:ascii="Cambria Math" w:hAnsi="Cambria Math"/>
            <w:color w:val="000000" w:themeColor="text1"/>
            <w:sz w:val="32"/>
            <w:szCs w:val="32"/>
            <w:lang w:bidi="ar-LB"/>
          </w:rPr>
          <m:t xml:space="preserve">N </m:t>
        </m:r>
        <m:box>
          <m:boxPr>
            <m:opEmu m:val="1"/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  <w:lang w:bidi="ar-LB"/>
              </w:rPr>
            </m:ctrlPr>
          </m:boxPr>
          <m:e>
            <m:groupChr>
              <m:groupChrPr>
                <m:chr m:val="→"/>
                <m:vertJc m:val="bot"/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  <w:lang w:bidi="ar-LB"/>
                  </w:rPr>
                </m:ctrlPr>
              </m:groupChrPr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  <w:lang w:bidi="ar-LB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  <w:lang w:bidi="ar-L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  <w:lang w:bidi="ar-LB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  <w:lang w:bidi="ar-LB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  <w:lang w:bidi="ar-LB"/>
                      </w:rPr>
                      <m:t>2</m:t>
                    </m:r>
                  </m:den>
                </m:f>
              </m:e>
            </m:groupChr>
          </m:e>
        </m:box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  <w:lang w:bidi="ar-LB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N</m:t>
            </m:r>
          </m:num>
          <m:den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2</m:t>
            </m:r>
          </m:den>
        </m:f>
        <m:r>
          <w:rPr>
            <w:rFonts w:ascii="Cambria Math" w:hAnsi="Cambria Math"/>
            <w:color w:val="000000" w:themeColor="text1"/>
            <w:sz w:val="32"/>
            <w:szCs w:val="32"/>
            <w:lang w:bidi="ar-LB"/>
          </w:rPr>
          <m:t xml:space="preserve"> </m:t>
        </m:r>
        <m:box>
          <m:boxPr>
            <m:opEmu m:val="1"/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  <w:lang w:bidi="ar-LB"/>
              </w:rPr>
            </m:ctrlPr>
          </m:boxPr>
          <m:e>
            <m:box>
              <m:boxPr>
                <m:opEmu m:val="1"/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  <w:lang w:bidi="ar-LB"/>
                  </w:rPr>
                </m:ctrlPr>
              </m:boxPr>
              <m:e>
                <m:groupChr>
                  <m:groupChrPr>
                    <m:chr m:val="→"/>
                    <m:vertJc m:val="bot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  <w:lang w:bidi="ar-LB"/>
                      </w:rPr>
                    </m:ctrlPr>
                  </m:groupChrPr>
                  <m:e>
                    <w:bookmarkStart w:id="113" w:name="OLE_LINK1"/>
                    <w:bookmarkStart w:id="114" w:name="OLE_LINK2"/>
                    <w:bookmarkStart w:id="115" w:name="OLE_LINK3"/>
                    <w:bookmarkStart w:id="116" w:name="OLE_LINK4"/>
                    <w:bookmarkStart w:id="117" w:name="OLE_LINK5"/>
                    <w:bookmarkStart w:id="118" w:name="OLE_LINK6"/>
                    <w:bookmarkStart w:id="119" w:name="OLE_LINK7"/>
                    <w:bookmarkStart w:id="120" w:name="OLE_LINK8"/>
                    <w:bookmarkStart w:id="121" w:name="OLE_LINK9"/>
                    <w:bookmarkStart w:id="122" w:name="OLE_LINK10"/>
                    <w:bookmarkStart w:id="123" w:name="OLE_LINK11"/>
                    <w:bookmarkStart w:id="124" w:name="OLE_LINK12"/>
                    <w:bookmarkStart w:id="125" w:name="OLE_LINK13"/>
                    <w:bookmarkStart w:id="126" w:name="OLE_LINK14"/>
                    <w:bookmarkStart w:id="127" w:name="OLE_LINK15"/>
                    <w:bookmarkStart w:id="128" w:name="OLE_LINK16"/>
                    <w:bookmarkStart w:id="129" w:name="OLE_LINK17"/>
                    <w:bookmarkStart w:id="130" w:name="OLE_LINK18"/>
                    <w:bookmarkStart w:id="131" w:name="OLE_LINK19"/>
                    <w:bookmarkStart w:id="132" w:name="OLE_LINK20"/>
                    <w:bookmarkStart w:id="133" w:name="OLE_LINK21"/>
                    <w:bookmarkStart w:id="134" w:name="OLE_LINK22"/>
                    <w:bookmarkStart w:id="135" w:name="OLE_LINK23"/>
                    <w:bookmarkStart w:id="136" w:name="OLE_LINK24"/>
                    <w:bookmarkStart w:id="137" w:name="OLE_LINK25"/>
                    <w:bookmarkStart w:id="138" w:name="OLE_LINK26"/>
                    <w:bookmarkStart w:id="139" w:name="OLE_LINK27"/>
                    <w:bookmarkStart w:id="140" w:name="OLE_LINK28"/>
                    <w:bookmarkStart w:id="141" w:name="OLE_LINK29"/>
                    <w:bookmarkStart w:id="142" w:name="OLE_LINK30"/>
                    <w:bookmarkStart w:id="143" w:name="OLE_LINK31"/>
                    <w:bookmarkStart w:id="144" w:name="OLE_LINK32"/>
                    <w:bookmarkStart w:id="145" w:name="OLE_LINK33"/>
                    <w:bookmarkStart w:id="146" w:name="OLE_LINK34"/>
                    <w:bookmarkStart w:id="147" w:name="OLE_LINK35"/>
                    <w:bookmarkStart w:id="148" w:name="OLE_LINK36"/>
                    <w:bookmarkStart w:id="149" w:name="OLE_LINK37"/>
                    <w:bookmarkStart w:id="150" w:name="OLE_LINK38"/>
                    <w:bookmarkStart w:id="151" w:name="OLE_LINK39"/>
                    <w:bookmarkStart w:id="152" w:name="OLE_LINK40"/>
                    <w:bookmarkStart w:id="153" w:name="OLE_LINK41"/>
                    <w:bookmarkStart w:id="154" w:name="OLE_LINK42"/>
                    <w:bookmarkStart w:id="155" w:name="OLE_LINK43"/>
                    <w:bookmarkStart w:id="156" w:name="OLE_LINK44"/>
                    <w:bookmarkStart w:id="157" w:name="OLE_LINK45"/>
                    <w:bookmarkStart w:id="158" w:name="OLE_LINK46"/>
                    <w:bookmarkStart w:id="159" w:name="OLE_LINK47"/>
                    <w:bookmarkStart w:id="160" w:name="OLE_LINK48"/>
                    <w:bookmarkStart w:id="161" w:name="OLE_LINK49"/>
                    <w:bookmarkStart w:id="162" w:name="OLE_LINK50"/>
                    <w:bookmarkStart w:id="163" w:name="OLE_LINK51"/>
                    <w:bookmarkStart w:id="164" w:name="OLE_LINK52"/>
                    <w:bookmarkStart w:id="165" w:name="OLE_LINK53"/>
                    <w:bookmarkStart w:id="166" w:name="OLE_LINK54"/>
                    <w:bookmarkStart w:id="167" w:name="OLE_LINK55"/>
                    <w:bookmarkStart w:id="168" w:name="OLE_LINK56"/>
                    <w:bookmarkStart w:id="169" w:name="OLE_LINK57"/>
                    <w:bookmarkStart w:id="170" w:name="OLE_LINK58"/>
                    <w:bookmarkStart w:id="171" w:name="OLE_LINK59"/>
                    <w:bookmarkStart w:id="172" w:name="OLE_LINK60"/>
                    <w:bookmarkStart w:id="173" w:name="OLE_LINK61"/>
                    <w:bookmarkStart w:id="174" w:name="OLE_LINK62"/>
                    <w:bookmarkStart w:id="175" w:name="OLE_LINK63"/>
                    <w:bookmarkStart w:id="176" w:name="OLE_LINK64"/>
                    <w:bookmarkStart w:id="177" w:name="OLE_LINK65"/>
                    <w:bookmarkStart w:id="178" w:name="OLE_LINK66"/>
                    <w:bookmarkStart w:id="179" w:name="OLE_LINK67"/>
                    <w:bookmarkStart w:id="180" w:name="OLE_LINK68"/>
                    <w:bookmarkStart w:id="181" w:name="OLE_LINK69"/>
                    <w:bookmarkStart w:id="182" w:name="OLE_LINK70"/>
                    <w:bookmarkStart w:id="183" w:name="OLE_LINK71"/>
                    <w:bookmarkStart w:id="184" w:name="OLE_LINK72"/>
                    <w:bookmarkStart w:id="185" w:name="OLE_LINK73"/>
                    <w:bookmarkStart w:id="186" w:name="OLE_LINK74"/>
                    <w:bookmarkStart w:id="187" w:name="OLE_LINK75"/>
                    <w:bookmarkStart w:id="188" w:name="OLE_LINK76"/>
                    <w:bookmarkStart w:id="189" w:name="OLE_LINK77"/>
                    <w:bookmarkStart w:id="190" w:name="OLE_LINK78"/>
                    <w:bookmarkStart w:id="191" w:name="OLE_LINK79"/>
                    <w:bookmarkStart w:id="192" w:name="OLE_LINK80"/>
                    <w:bookmarkStart w:id="193" w:name="OLE_LINK81"/>
                    <w:bookmarkStart w:id="194" w:name="OLE_LINK82"/>
                    <w:bookmarkStart w:id="195" w:name="OLE_LINK83"/>
                    <w:bookmarkStart w:id="196" w:name="OLE_LINK84"/>
                    <w:bookmarkStart w:id="197" w:name="OLE_LINK85"/>
                    <w:bookmarkStart w:id="198" w:name="OLE_LINK86"/>
                    <w:bookmarkStart w:id="199" w:name="OLE_LINK87"/>
                    <w:bookmarkStart w:id="200" w:name="OLE_LINK88"/>
                    <w:bookmarkStart w:id="201" w:name="OLE_LINK89"/>
                    <w:bookmarkStart w:id="202" w:name="OLE_LINK90"/>
                    <w:bookmarkStart w:id="203" w:name="OLE_LINK91"/>
                    <w:bookmarkStart w:id="204" w:name="OLE_LINK92"/>
                    <w:bookmarkStart w:id="205" w:name="OLE_LINK93"/>
                    <w:bookmarkStart w:id="206" w:name="OLE_LINK94"/>
                    <w:bookmarkStart w:id="207" w:name="OLE_LINK95"/>
                    <w:bookmarkStart w:id="208" w:name="OLE_LINK96"/>
                    <w:bookmarkStart w:id="209" w:name="OLE_LINK97"/>
                    <w:bookmarkStart w:id="210" w:name="OLE_LINK98"/>
                    <w:bookmarkStart w:id="211" w:name="OLE_LINK99"/>
                    <w:bookmarkStart w:id="212" w:name="OLE_LINK100"/>
                    <w:bookmarkStart w:id="213" w:name="OLE_LINK101"/>
                    <w:bookmarkStart w:id="214" w:name="OLE_LINK102"/>
                    <w:bookmarkStart w:id="215" w:name="OLE_LINK103"/>
                    <w:bookmarkStart w:id="216" w:name="OLE_LINK104"/>
                    <w:bookmarkStart w:id="217" w:name="OLE_LINK105"/>
                    <w:bookmarkStart w:id="218" w:name="OLE_LINK106"/>
                    <w:bookmarkStart w:id="219" w:name="OLE_LINK107"/>
                    <w:bookmarkStart w:id="220" w:name="OLE_LINK108"/>
                    <w:bookmarkStart w:id="221" w:name="OLE_LINK109"/>
                    <w:bookmarkStart w:id="222" w:name="OLE_LINK110"/>
                    <w:bookmarkStart w:id="223" w:name="OLE_LINK111"/>
                    <w:bookmarkStart w:id="224" w:name="OLE_LINK112"/>
                    <w:bookmarkStart w:id="225" w:name="OLE_LINK113"/>
                    <w:bookmarkStart w:id="226" w:name="OLE_LINK114"/>
                    <w:bookmarkStart w:id="227" w:name="OLE_LINK115"/>
                    <w:bookmarkStart w:id="228" w:name="OLE_LINK116"/>
                    <w:bookmarkStart w:id="229" w:name="OLE_LINK117"/>
                    <w:bookmarkStart w:id="230" w:name="OLE_LINK118"/>
                    <w:bookmarkStart w:id="231" w:name="OLE_LINK119"/>
                    <w:bookmarkStart w:id="232" w:name="OLE_LINK120"/>
                    <w:bookmarkStart w:id="233" w:name="OLE_LINK121"/>
                    <w:bookmarkStart w:id="234" w:name="OLE_LINK122"/>
                    <w:bookmarkStart w:id="235" w:name="OLE_LINK123"/>
                    <w:bookmarkStart w:id="236" w:name="OLE_LINK124"/>
                    <w:bookmarkStart w:id="237" w:name="OLE_LINK125"/>
                    <w:bookmarkStart w:id="238" w:name="OLE_LINK126"/>
                    <w:bookmarkStart w:id="239" w:name="OLE_LINK127"/>
                    <w:bookmarkStart w:id="240" w:name="OLE_LINK128"/>
                    <w:bookmarkStart w:id="241" w:name="OLE_LINK129"/>
                    <w:bookmarkStart w:id="242" w:name="OLE_LINK130"/>
                    <w:bookmarkStart w:id="243" w:name="OLE_LINK131"/>
                    <w:bookmarkStart w:id="244" w:name="OLE_LINK132"/>
                    <w:bookmarkStart w:id="245" w:name="OLE_LINK133"/>
                    <w:bookmarkStart w:id="246" w:name="OLE_LINK134"/>
                    <w:bookmarkStart w:id="247" w:name="OLE_LINK135"/>
                    <w:bookmarkStart w:id="248" w:name="OLE_LINK136"/>
                    <w:bookmarkStart w:id="249" w:name="OLE_LINK137"/>
                    <w:bookmarkStart w:id="250" w:name="OLE_LINK138"/>
                    <w:bookmarkStart w:id="251" w:name="OLE_LINK139"/>
                    <w:bookmarkStart w:id="252" w:name="OLE_LINK140"/>
                    <w:bookmarkStart w:id="253" w:name="OLE_LINK141"/>
                    <w:bookmarkStart w:id="254" w:name="OLE_LINK142"/>
                    <w:bookmarkStart w:id="255" w:name="OLE_LINK143"/>
                    <w:bookmarkStart w:id="256" w:name="OLE_LINK144"/>
                    <w:bookmarkStart w:id="257" w:name="OLE_LINK145"/>
                    <w:bookmarkStart w:id="258" w:name="OLE_LINK146"/>
                    <w:bookmarkStart w:id="259" w:name="OLE_LINK147"/>
                    <w:bookmarkStart w:id="260" w:name="OLE_LINK148"/>
                    <w:bookmarkStart w:id="261" w:name="OLE_LINK149"/>
                    <w:bookmarkStart w:id="262" w:name="OLE_LINK150"/>
                    <w:bookmarkStart w:id="263" w:name="OLE_LINK151"/>
                    <w:bookmarkStart w:id="264" w:name="OLE_LINK152"/>
                    <w:bookmarkStart w:id="265" w:name="OLE_LINK153"/>
                    <w:bookmarkStart w:id="266" w:name="OLE_LINK154"/>
                    <w:bookmarkStart w:id="267" w:name="OLE_LINK155"/>
                    <w:bookmarkStart w:id="268" w:name="OLE_LINK156"/>
                    <w:bookmarkStart w:id="269" w:name="OLE_LINK157"/>
                    <w:bookmarkStart w:id="270" w:name="OLE_LINK158"/>
                    <w:bookmarkStart w:id="271" w:name="OLE_LINK159"/>
                    <w:bookmarkStart w:id="272" w:name="OLE_LINK160"/>
                    <w:bookmarkStart w:id="273" w:name="OLE_LINK161"/>
                    <w:bookmarkStart w:id="274" w:name="OLE_LINK162"/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  <w:lang w:bidi="ar-LB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2"/>
                                <w:szCs w:val="32"/>
                                <w:lang w:bidi="ar-L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  <w:lang w:bidi="ar-LB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2"/>
                                <w:szCs w:val="32"/>
                                <w:lang w:bidi="ar-LB"/>
                              </w:rPr>
                              <m:t>1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  <w:lang w:bidi="ar-LB"/>
                          </w:rPr>
                          <m:t>2</m:t>
                        </m:r>
                      </m:den>
                    </m:f>
                    <w:bookmarkEnd w:id="113"/>
                    <w:bookmarkEnd w:id="114"/>
                    <w:bookmarkEnd w:id="115"/>
                    <w:bookmarkEnd w:id="116"/>
                    <w:bookmarkEnd w:id="117"/>
                    <w:bookmarkEnd w:id="118"/>
                    <w:bookmarkEnd w:id="119"/>
                    <w:bookmarkEnd w:id="120"/>
                    <w:bookmarkEnd w:id="121"/>
                    <w:bookmarkEnd w:id="122"/>
                    <w:bookmarkEnd w:id="123"/>
                    <w:bookmarkEnd w:id="124"/>
                    <w:bookmarkEnd w:id="125"/>
                    <w:bookmarkEnd w:id="126"/>
                    <w:bookmarkEnd w:id="127"/>
                    <w:bookmarkEnd w:id="128"/>
                    <w:bookmarkEnd w:id="129"/>
                    <w:bookmarkEnd w:id="130"/>
                    <w:bookmarkEnd w:id="131"/>
                    <w:bookmarkEnd w:id="132"/>
                    <w:bookmarkEnd w:id="133"/>
                    <w:bookmarkEnd w:id="134"/>
                    <w:bookmarkEnd w:id="135"/>
                    <w:bookmarkEnd w:id="136"/>
                    <w:bookmarkEnd w:id="137"/>
                    <w:bookmarkEnd w:id="138"/>
                    <w:bookmarkEnd w:id="139"/>
                    <w:bookmarkEnd w:id="140"/>
                    <w:bookmarkEnd w:id="141"/>
                    <w:bookmarkEnd w:id="142"/>
                    <w:bookmarkEnd w:id="143"/>
                    <w:bookmarkEnd w:id="144"/>
                    <w:bookmarkEnd w:id="145"/>
                    <w:bookmarkEnd w:id="146"/>
                    <w:bookmarkEnd w:id="147"/>
                    <w:bookmarkEnd w:id="148"/>
                    <w:bookmarkEnd w:id="149"/>
                    <w:bookmarkEnd w:id="150"/>
                    <w:bookmarkEnd w:id="151"/>
                    <w:bookmarkEnd w:id="152"/>
                    <w:bookmarkEnd w:id="153"/>
                    <w:bookmarkEnd w:id="154"/>
                    <w:bookmarkEnd w:id="155"/>
                    <w:bookmarkEnd w:id="156"/>
                    <w:bookmarkEnd w:id="157"/>
                    <w:bookmarkEnd w:id="158"/>
                    <w:bookmarkEnd w:id="159"/>
                    <w:bookmarkEnd w:id="160"/>
                    <w:bookmarkEnd w:id="161"/>
                    <w:bookmarkEnd w:id="162"/>
                    <w:bookmarkEnd w:id="163"/>
                    <w:bookmarkEnd w:id="164"/>
                    <w:bookmarkEnd w:id="165"/>
                    <w:bookmarkEnd w:id="166"/>
                    <w:bookmarkEnd w:id="167"/>
                    <w:bookmarkEnd w:id="168"/>
                    <w:bookmarkEnd w:id="169"/>
                    <w:bookmarkEnd w:id="170"/>
                    <w:bookmarkEnd w:id="171"/>
                    <w:bookmarkEnd w:id="172"/>
                    <w:bookmarkEnd w:id="173"/>
                    <w:bookmarkEnd w:id="174"/>
                    <w:bookmarkEnd w:id="175"/>
                    <w:bookmarkEnd w:id="176"/>
                    <w:bookmarkEnd w:id="177"/>
                    <w:bookmarkEnd w:id="178"/>
                    <w:bookmarkEnd w:id="179"/>
                    <w:bookmarkEnd w:id="180"/>
                    <w:bookmarkEnd w:id="181"/>
                    <w:bookmarkEnd w:id="182"/>
                    <w:bookmarkEnd w:id="183"/>
                    <w:bookmarkEnd w:id="184"/>
                    <w:bookmarkEnd w:id="185"/>
                    <w:bookmarkEnd w:id="186"/>
                    <w:bookmarkEnd w:id="187"/>
                    <w:bookmarkEnd w:id="188"/>
                    <w:bookmarkEnd w:id="189"/>
                    <w:bookmarkEnd w:id="190"/>
                    <w:bookmarkEnd w:id="191"/>
                    <w:bookmarkEnd w:id="192"/>
                    <w:bookmarkEnd w:id="193"/>
                    <w:bookmarkEnd w:id="194"/>
                    <w:bookmarkEnd w:id="195"/>
                    <w:bookmarkEnd w:id="196"/>
                    <w:bookmarkEnd w:id="197"/>
                    <w:bookmarkEnd w:id="198"/>
                    <w:bookmarkEnd w:id="199"/>
                    <w:bookmarkEnd w:id="200"/>
                    <w:bookmarkEnd w:id="201"/>
                    <w:bookmarkEnd w:id="202"/>
                    <w:bookmarkEnd w:id="203"/>
                    <w:bookmarkEnd w:id="204"/>
                    <w:bookmarkEnd w:id="205"/>
                    <w:bookmarkEnd w:id="206"/>
                    <w:bookmarkEnd w:id="207"/>
                    <w:bookmarkEnd w:id="208"/>
                    <w:bookmarkEnd w:id="209"/>
                    <w:bookmarkEnd w:id="210"/>
                    <w:bookmarkEnd w:id="211"/>
                    <w:bookmarkEnd w:id="212"/>
                    <w:bookmarkEnd w:id="213"/>
                    <w:bookmarkEnd w:id="214"/>
                    <w:bookmarkEnd w:id="215"/>
                    <w:bookmarkEnd w:id="216"/>
                    <w:bookmarkEnd w:id="217"/>
                    <w:bookmarkEnd w:id="218"/>
                    <w:bookmarkEnd w:id="219"/>
                    <w:bookmarkEnd w:id="220"/>
                    <w:bookmarkEnd w:id="221"/>
                    <w:bookmarkEnd w:id="222"/>
                    <w:bookmarkEnd w:id="223"/>
                    <w:bookmarkEnd w:id="224"/>
                    <w:bookmarkEnd w:id="225"/>
                    <w:bookmarkEnd w:id="226"/>
                    <w:bookmarkEnd w:id="227"/>
                    <w:bookmarkEnd w:id="228"/>
                    <w:bookmarkEnd w:id="229"/>
                    <w:bookmarkEnd w:id="230"/>
                    <w:bookmarkEnd w:id="231"/>
                    <w:bookmarkEnd w:id="232"/>
                    <w:bookmarkEnd w:id="233"/>
                    <w:bookmarkEnd w:id="234"/>
                    <w:bookmarkEnd w:id="235"/>
                    <w:bookmarkEnd w:id="236"/>
                    <w:bookmarkEnd w:id="237"/>
                    <w:bookmarkEnd w:id="238"/>
                    <w:bookmarkEnd w:id="239"/>
                    <w:bookmarkEnd w:id="240"/>
                    <w:bookmarkEnd w:id="241"/>
                    <w:bookmarkEnd w:id="242"/>
                    <w:bookmarkEnd w:id="243"/>
                    <w:bookmarkEnd w:id="244"/>
                    <w:bookmarkEnd w:id="245"/>
                    <w:bookmarkEnd w:id="246"/>
                    <w:bookmarkEnd w:id="247"/>
                    <w:bookmarkEnd w:id="248"/>
                    <w:bookmarkEnd w:id="249"/>
                    <w:bookmarkEnd w:id="250"/>
                    <w:bookmarkEnd w:id="251"/>
                    <w:bookmarkEnd w:id="252"/>
                    <w:bookmarkEnd w:id="253"/>
                    <w:bookmarkEnd w:id="254"/>
                    <w:bookmarkEnd w:id="255"/>
                    <w:bookmarkEnd w:id="256"/>
                    <w:bookmarkEnd w:id="257"/>
                    <w:bookmarkEnd w:id="258"/>
                    <w:bookmarkEnd w:id="259"/>
                    <w:bookmarkEnd w:id="260"/>
                    <w:bookmarkEnd w:id="261"/>
                    <w:bookmarkEnd w:id="262"/>
                    <w:bookmarkEnd w:id="263"/>
                    <w:bookmarkEnd w:id="264"/>
                    <w:bookmarkEnd w:id="265"/>
                    <w:bookmarkEnd w:id="266"/>
                    <w:bookmarkEnd w:id="267"/>
                    <w:bookmarkEnd w:id="268"/>
                    <w:bookmarkEnd w:id="269"/>
                    <w:bookmarkEnd w:id="270"/>
                    <w:bookmarkEnd w:id="271"/>
                    <w:bookmarkEnd w:id="272"/>
                    <w:bookmarkEnd w:id="273"/>
                    <w:bookmarkEnd w:id="274"/>
                  </m:e>
                </m:groupChr>
              </m:e>
            </m:box>
          </m:e>
        </m:box>
        <m:f>
          <m:fPr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  <w:lang w:bidi="ar-LB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N</m:t>
            </m:r>
          </m:num>
          <m:den>
            <m: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4</m:t>
            </m:r>
          </m:den>
        </m:f>
        <m:r>
          <w:rPr>
            <w:rFonts w:ascii="Cambria Math" w:hAnsi="Cambria Math"/>
            <w:color w:val="000000" w:themeColor="text1"/>
            <w:sz w:val="32"/>
            <w:szCs w:val="32"/>
            <w:lang w:bidi="ar-LB"/>
          </w:rPr>
          <m:t xml:space="preserve"> </m:t>
        </m:r>
        <m:box>
          <m:boxPr>
            <m:opEmu m:val="1"/>
            <m:ctrlPr>
              <w:rPr>
                <w:rFonts w:ascii="Cambria Math" w:hAnsi="Cambria Math"/>
                <w:i/>
                <w:color w:val="000000" w:themeColor="text1"/>
                <w:sz w:val="32"/>
                <w:szCs w:val="32"/>
                <w:lang w:bidi="ar-LB"/>
              </w:rPr>
            </m:ctrlPr>
          </m:boxPr>
          <m:e>
            <m:groupChr>
              <m:groupChrPr>
                <m:chr m:val="→"/>
                <m:vertJc m:val="bot"/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  <w:lang w:bidi="ar-LB"/>
                  </w:rPr>
                </m:ctrlPr>
              </m:groupChrPr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2"/>
                        <w:szCs w:val="32"/>
                        <w:lang w:bidi="ar-LB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2"/>
                            <w:szCs w:val="32"/>
                            <w:lang w:bidi="ar-L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  <w:lang w:bidi="ar-LB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  <w:lang w:bidi="ar-LB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  <w:lang w:bidi="ar-LB"/>
                      </w:rPr>
                      <m:t>2</m:t>
                    </m:r>
                  </m:den>
                </m:f>
              </m:e>
            </m:groupChr>
          </m:e>
        </m:box>
        <m:f>
          <m:fPr>
            <m:ctrlPr>
              <w:rPr>
                <w:rFonts w:ascii="Cambria Math" w:hAnsi="Cambria Math"/>
                <w:i/>
                <w:color w:val="ED7D31" w:themeColor="accent2"/>
                <w:sz w:val="32"/>
                <w:szCs w:val="32"/>
                <w:lang w:bidi="ar-LB"/>
              </w:rPr>
            </m:ctrlPr>
          </m:fPr>
          <m:num>
            <m:r>
              <w:rPr>
                <w:rFonts w:ascii="Cambria Math" w:hAnsi="Cambria Math"/>
                <w:color w:val="ED7D31" w:themeColor="accent2"/>
                <w:sz w:val="32"/>
                <w:szCs w:val="32"/>
                <w:lang w:bidi="ar-LB"/>
              </w:rPr>
              <m:t>N</m:t>
            </m:r>
          </m:num>
          <m:den>
            <m:r>
              <w:rPr>
                <w:rFonts w:ascii="Cambria Math" w:hAnsi="Cambria Math"/>
                <w:color w:val="ED7D31" w:themeColor="accent2"/>
                <w:sz w:val="32"/>
                <w:szCs w:val="32"/>
                <w:lang w:bidi="ar-LB"/>
              </w:rPr>
              <m:t>8</m:t>
            </m:r>
          </m:den>
        </m:f>
      </m:oMath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</w:p>
    <w:p w:rsidR="005C15E1" w:rsidRDefault="005C15E1" w:rsidP="005C15E1">
      <w:pPr>
        <w:bidi/>
        <w:rPr>
          <w:color w:val="000000" w:themeColor="text1"/>
          <w:sz w:val="32"/>
          <w:szCs w:val="32"/>
          <w:lang w:bidi="ar-LB"/>
        </w:rPr>
      </w:pPr>
    </w:p>
    <w:p w:rsidR="005C15E1" w:rsidRDefault="005C15E1" w:rsidP="005C15E1">
      <w:pPr>
        <w:bidi/>
        <w:rPr>
          <w:color w:val="000000" w:themeColor="text1"/>
          <w:sz w:val="32"/>
          <w:szCs w:val="32"/>
          <w:rtl/>
          <w:lang w:bidi="ar-LB"/>
        </w:rPr>
      </w:pPr>
    </w:p>
    <w:p w:rsidR="003207E7" w:rsidRDefault="003207E7" w:rsidP="003207E7">
      <w:pPr>
        <w:bidi/>
        <w:rPr>
          <w:color w:val="000000" w:themeColor="text1"/>
          <w:sz w:val="32"/>
          <w:szCs w:val="32"/>
          <w:lang w:bidi="ar-LB"/>
        </w:rPr>
      </w:pPr>
    </w:p>
    <w:p w:rsidR="005C15E1" w:rsidRPr="00E9735D" w:rsidRDefault="005C15E1" w:rsidP="005C15E1">
      <w:pPr>
        <w:pStyle w:val="ListParagraph"/>
        <w:numPr>
          <w:ilvl w:val="0"/>
          <w:numId w:val="1"/>
        </w:numPr>
        <w:bidi/>
        <w:rPr>
          <w:color w:val="000000" w:themeColor="text1"/>
          <w:sz w:val="32"/>
          <w:szCs w:val="32"/>
          <w:lang w:bidi="ar-LB"/>
        </w:rPr>
      </w:pPr>
      <w:r>
        <w:rPr>
          <w:rFonts w:hint="cs"/>
          <w:color w:val="000000" w:themeColor="text1"/>
          <w:sz w:val="32"/>
          <w:szCs w:val="32"/>
          <w:rtl/>
          <w:lang w:bidi="ar-LB"/>
        </w:rPr>
        <w:lastRenderedPageBreak/>
        <w:t xml:space="preserve">يبلغ عدد النوى في عينة مشعة </w:t>
      </w:r>
      <m:oMath>
        <m:r>
          <m:rPr>
            <m:sty m:val="p"/>
          </m:rPr>
          <w:rPr>
            <w:rFonts w:ascii="Cambria Math" w:hAnsi="Cambria Math"/>
            <w:color w:val="000000" w:themeColor="text1"/>
            <w:sz w:val="32"/>
            <w:szCs w:val="32"/>
            <w:lang w:bidi="ar-LB"/>
          </w:rPr>
          <m:t>8×</m:t>
        </m:r>
        <m:sSup>
          <m:sSupPr>
            <m:ctrlP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32"/>
                <w:szCs w:val="32"/>
                <w:lang w:bidi="ar-LB"/>
              </w:rPr>
              <m:t>20</m:t>
            </m:r>
          </m:sup>
        </m:sSup>
      </m:oMath>
      <w:r>
        <w:rPr>
          <w:rFonts w:eastAsiaTheme="minorEastAsia" w:hint="cs"/>
          <w:color w:val="000000" w:themeColor="text1"/>
          <w:sz w:val="32"/>
          <w:szCs w:val="32"/>
          <w:rtl/>
          <w:lang w:bidi="ar-LB"/>
        </w:rPr>
        <w:t xml:space="preserve"> ، وبعد زمن قدره 120 ثانية يصبح عدد النوى </w:t>
      </w:r>
      <m:oMath>
        <m:sSup>
          <m:sSupPr>
            <m:ctrlP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  <w:lang w:bidi="ar-LB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  <w:lang w:bidi="ar-LB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32"/>
                <w:szCs w:val="32"/>
                <w:lang w:bidi="ar-LB"/>
              </w:rPr>
              <m:t>20</m:t>
            </m:r>
          </m:sup>
        </m:sSup>
      </m:oMath>
      <w:r>
        <w:rPr>
          <w:rFonts w:eastAsiaTheme="minorEastAsia" w:hint="cs"/>
          <w:color w:val="000000" w:themeColor="text1"/>
          <w:sz w:val="32"/>
          <w:szCs w:val="32"/>
          <w:rtl/>
          <w:lang w:bidi="ar-LB"/>
        </w:rPr>
        <w:t xml:space="preserve"> ، فيكون عمر النصف </w:t>
      </w:r>
      <w:r w:rsidR="00E9735D">
        <w:rPr>
          <w:rFonts w:eastAsiaTheme="minorEastAsia" w:hint="cs"/>
          <w:color w:val="000000" w:themeColor="text1"/>
          <w:sz w:val="32"/>
          <w:szCs w:val="32"/>
          <w:rtl/>
          <w:lang w:bidi="ar-LB"/>
        </w:rPr>
        <w:t>لهذه المادة مساوياً :</w:t>
      </w:r>
    </w:p>
    <w:p w:rsidR="00E9735D" w:rsidRDefault="00E9735D" w:rsidP="00E9735D">
      <w:pPr>
        <w:pStyle w:val="ListParagraph"/>
        <w:numPr>
          <w:ilvl w:val="0"/>
          <w:numId w:val="2"/>
        </w:numPr>
        <w:bidi/>
        <w:rPr>
          <w:rFonts w:hint="cs"/>
          <w:color w:val="000000" w:themeColor="text1"/>
          <w:sz w:val="32"/>
          <w:szCs w:val="32"/>
          <w:lang w:bidi="ar-LB"/>
        </w:rPr>
      </w:pPr>
      <w:r>
        <w:rPr>
          <w:rFonts w:hint="cs"/>
          <w:color w:val="000000" w:themeColor="text1"/>
          <w:sz w:val="32"/>
          <w:szCs w:val="32"/>
          <w:rtl/>
          <w:lang w:bidi="ar-LB"/>
        </w:rPr>
        <w:t>20</w:t>
      </w:r>
    </w:p>
    <w:p w:rsidR="00E9735D" w:rsidRDefault="00E9735D" w:rsidP="00E9735D">
      <w:pPr>
        <w:pStyle w:val="ListParagraph"/>
        <w:numPr>
          <w:ilvl w:val="0"/>
          <w:numId w:val="2"/>
        </w:numPr>
        <w:bidi/>
        <w:rPr>
          <w:rFonts w:hint="cs"/>
          <w:color w:val="000000" w:themeColor="text1"/>
          <w:sz w:val="32"/>
          <w:szCs w:val="32"/>
          <w:lang w:bidi="ar-LB"/>
        </w:rPr>
      </w:pPr>
      <w:r>
        <w:rPr>
          <w:rFonts w:hint="cs"/>
          <w:color w:val="000000" w:themeColor="text1"/>
          <w:sz w:val="32"/>
          <w:szCs w:val="32"/>
          <w:rtl/>
          <w:lang w:bidi="ar-LB"/>
        </w:rPr>
        <w:t>30</w:t>
      </w:r>
    </w:p>
    <w:p w:rsidR="00E9735D" w:rsidRPr="003207E7" w:rsidRDefault="00E9735D" w:rsidP="00E9735D">
      <w:pPr>
        <w:pStyle w:val="ListParagraph"/>
        <w:numPr>
          <w:ilvl w:val="0"/>
          <w:numId w:val="2"/>
        </w:numPr>
        <w:bidi/>
        <w:rPr>
          <w:rFonts w:hint="cs"/>
          <w:color w:val="ED7D31" w:themeColor="accent2"/>
          <w:sz w:val="32"/>
          <w:szCs w:val="32"/>
          <w:lang w:bidi="ar-LB"/>
        </w:rPr>
      </w:pPr>
      <w:r w:rsidRPr="003207E7">
        <w:rPr>
          <w:rFonts w:hint="cs"/>
          <w:color w:val="ED7D31" w:themeColor="accent2"/>
          <w:sz w:val="32"/>
          <w:szCs w:val="32"/>
          <w:rtl/>
          <w:lang w:bidi="ar-LB"/>
        </w:rPr>
        <w:t>40</w:t>
      </w:r>
    </w:p>
    <w:p w:rsidR="00E9735D" w:rsidRDefault="00E9735D" w:rsidP="00E9735D">
      <w:pPr>
        <w:pStyle w:val="ListParagraph"/>
        <w:numPr>
          <w:ilvl w:val="0"/>
          <w:numId w:val="2"/>
        </w:numPr>
        <w:bidi/>
        <w:rPr>
          <w:rFonts w:hint="cs"/>
          <w:color w:val="000000" w:themeColor="text1"/>
          <w:sz w:val="32"/>
          <w:szCs w:val="32"/>
          <w:lang w:bidi="ar-LB"/>
        </w:rPr>
      </w:pPr>
      <w:r>
        <w:rPr>
          <w:rFonts w:hint="cs"/>
          <w:color w:val="000000" w:themeColor="text1"/>
          <w:sz w:val="32"/>
          <w:szCs w:val="32"/>
          <w:rtl/>
          <w:lang w:bidi="ar-LB"/>
        </w:rPr>
        <w:t>60</w:t>
      </w:r>
    </w:p>
    <w:p w:rsidR="00E9735D" w:rsidRDefault="00E9735D" w:rsidP="00E9735D">
      <w:pPr>
        <w:bidi/>
        <w:rPr>
          <w:color w:val="000000" w:themeColor="text1"/>
          <w:sz w:val="32"/>
          <w:szCs w:val="32"/>
          <w:rtl/>
          <w:lang w:bidi="ar-LB"/>
        </w:rPr>
      </w:pPr>
    </w:p>
    <w:p w:rsidR="003207E7" w:rsidRDefault="003207E7" w:rsidP="003207E7">
      <w:pPr>
        <w:bidi/>
        <w:rPr>
          <w:color w:val="000000" w:themeColor="text1"/>
          <w:sz w:val="32"/>
          <w:szCs w:val="32"/>
          <w:rtl/>
          <w:lang w:bidi="ar-LB"/>
        </w:rPr>
      </w:pPr>
    </w:p>
    <w:p w:rsidR="003207E7" w:rsidRDefault="003207E7" w:rsidP="003207E7">
      <w:pPr>
        <w:bidi/>
        <w:rPr>
          <w:color w:val="000000" w:themeColor="text1"/>
          <w:sz w:val="32"/>
          <w:szCs w:val="32"/>
          <w:rtl/>
          <w:lang w:bidi="ar-LB"/>
        </w:rPr>
      </w:pPr>
      <m:oMathPara>
        <m:oMath>
          <m:r>
            <w:rPr>
              <w:rFonts w:ascii="Cambria Math" w:hAnsi="Cambria Math"/>
              <w:color w:val="000000" w:themeColor="text1"/>
              <w:sz w:val="32"/>
              <w:szCs w:val="32"/>
              <w:lang w:bidi="ar-LB"/>
            </w:rPr>
            <m:t xml:space="preserve">N </m:t>
          </m:r>
          <m:box>
            <m:boxPr>
              <m:opEmu m:val="1"/>
              <m:ctrlPr>
                <w:rPr>
                  <w:rFonts w:ascii="Cambria Math" w:hAnsi="Cambria Math"/>
                  <w:i/>
                  <w:color w:val="000000" w:themeColor="text1"/>
                  <w:sz w:val="32"/>
                  <w:szCs w:val="32"/>
                  <w:lang w:bidi="ar-LB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ascii="Cambria Math" w:hAnsi="Cambria Math"/>
                      <w:i/>
                      <w:color w:val="000000" w:themeColor="text1"/>
                      <w:sz w:val="32"/>
                      <w:szCs w:val="32"/>
                      <w:lang w:bidi="ar-LB"/>
                    </w:rPr>
                  </m:ctrlPr>
                </m:groupChr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32"/>
                          <w:szCs w:val="32"/>
                          <w:lang w:bidi="ar-LB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  <w:sz w:val="32"/>
                              <w:szCs w:val="32"/>
                              <w:lang w:bidi="ar-LB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32"/>
                              <w:szCs w:val="32"/>
                              <w:lang w:bidi="ar-LB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 w:val="32"/>
                              <w:szCs w:val="32"/>
                              <w:lang w:bidi="ar-LB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color w:val="000000" w:themeColor="text1"/>
                          <w:sz w:val="32"/>
                          <w:szCs w:val="32"/>
                          <w:lang w:bidi="ar-LB"/>
                        </w:rPr>
                        <m:t>2</m:t>
                      </m:r>
                    </m:den>
                  </m:f>
                </m:e>
              </m:groupChr>
            </m:e>
          </m:box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32"/>
                  <w:szCs w:val="32"/>
                  <w:lang w:bidi="ar-LB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 w:val="32"/>
                  <w:szCs w:val="32"/>
                  <w:lang w:bidi="ar-LB"/>
                </w:rPr>
                <m:t>N</m:t>
              </m:r>
            </m:num>
            <m:den>
              <m:r>
                <w:rPr>
                  <w:rFonts w:ascii="Cambria Math" w:hAnsi="Cambria Math"/>
                  <w:color w:val="000000" w:themeColor="text1"/>
                  <w:sz w:val="32"/>
                  <w:szCs w:val="32"/>
                  <w:lang w:bidi="ar-LB"/>
                </w:rPr>
                <m:t>2</m:t>
              </m:r>
            </m:den>
          </m:f>
          <m:r>
            <w:rPr>
              <w:rFonts w:ascii="Cambria Math" w:hAnsi="Cambria Math"/>
              <w:color w:val="000000" w:themeColor="text1"/>
              <w:sz w:val="32"/>
              <w:szCs w:val="32"/>
              <w:lang w:bidi="ar-LB"/>
            </w:rPr>
            <m:t xml:space="preserve"> </m:t>
          </m:r>
          <m:box>
            <m:boxPr>
              <m:opEmu m:val="1"/>
              <m:ctrlPr>
                <w:rPr>
                  <w:rFonts w:ascii="Cambria Math" w:hAnsi="Cambria Math"/>
                  <w:i/>
                  <w:color w:val="000000" w:themeColor="text1"/>
                  <w:sz w:val="32"/>
                  <w:szCs w:val="32"/>
                  <w:lang w:bidi="ar-LB"/>
                </w:rPr>
              </m:ctrlPr>
            </m:boxPr>
            <m:e>
              <m:box>
                <m:boxPr>
                  <m:opEmu m:val="1"/>
                  <m:ctrlPr>
                    <w:rPr>
                      <w:rFonts w:ascii="Cambria Math" w:hAnsi="Cambria Math"/>
                      <w:i/>
                      <w:color w:val="000000" w:themeColor="text1"/>
                      <w:sz w:val="32"/>
                      <w:szCs w:val="32"/>
                      <w:lang w:bidi="ar-LB"/>
                    </w:rPr>
                  </m:ctrlPr>
                </m:boxPr>
                <m:e>
                  <m:groupChr>
                    <m:groupChrPr>
                      <m:chr m:val="→"/>
                      <m:vertJc m:val="bot"/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32"/>
                          <w:szCs w:val="32"/>
                          <w:lang w:bidi="ar-LB"/>
                        </w:rPr>
                      </m:ctrlPr>
                    </m:groupChr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  <w:sz w:val="32"/>
                              <w:szCs w:val="32"/>
                              <w:lang w:bidi="ar-LB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 w:themeColor="text1"/>
                                  <w:sz w:val="32"/>
                                  <w:szCs w:val="32"/>
                                  <w:lang w:bidi="ar-LB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32"/>
                                  <w:szCs w:val="32"/>
                                  <w:lang w:bidi="ar-LB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32"/>
                                  <w:szCs w:val="32"/>
                                  <w:lang w:bidi="ar-LB"/>
                                </w:rPr>
                                <m:t>1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  <w:color w:val="000000" w:themeColor="text1"/>
                              <w:sz w:val="32"/>
                              <w:szCs w:val="32"/>
                              <w:lang w:bidi="ar-LB"/>
                            </w:rPr>
                            <m:t>2</m:t>
                          </m:r>
                        </m:den>
                      </m:f>
                    </m:e>
                  </m:groupChr>
                </m:e>
              </m:box>
            </m:e>
          </m:box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32"/>
                  <w:szCs w:val="32"/>
                  <w:lang w:bidi="ar-LB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 w:val="32"/>
                  <w:szCs w:val="32"/>
                  <w:lang w:bidi="ar-LB"/>
                </w:rPr>
                <m:t>N</m:t>
              </m:r>
            </m:num>
            <m:den>
              <m:r>
                <w:rPr>
                  <w:rFonts w:ascii="Cambria Math" w:hAnsi="Cambria Math"/>
                  <w:color w:val="000000" w:themeColor="text1"/>
                  <w:sz w:val="32"/>
                  <w:szCs w:val="32"/>
                  <w:lang w:bidi="ar-LB"/>
                </w:rPr>
                <m:t>4</m:t>
              </m:r>
            </m:den>
          </m:f>
          <m:r>
            <w:rPr>
              <w:rFonts w:ascii="Cambria Math" w:hAnsi="Cambria Math"/>
              <w:color w:val="000000" w:themeColor="text1"/>
              <w:sz w:val="32"/>
              <w:szCs w:val="32"/>
              <w:lang w:bidi="ar-LB"/>
            </w:rPr>
            <m:t xml:space="preserve"> </m:t>
          </m:r>
          <m:box>
            <m:boxPr>
              <m:opEmu m:val="1"/>
              <m:ctrlPr>
                <w:rPr>
                  <w:rFonts w:ascii="Cambria Math" w:hAnsi="Cambria Math"/>
                  <w:i/>
                  <w:color w:val="000000" w:themeColor="text1"/>
                  <w:sz w:val="32"/>
                  <w:szCs w:val="32"/>
                  <w:lang w:bidi="ar-LB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ascii="Cambria Math" w:hAnsi="Cambria Math"/>
                      <w:i/>
                      <w:color w:val="000000" w:themeColor="text1"/>
                      <w:sz w:val="32"/>
                      <w:szCs w:val="32"/>
                      <w:lang w:bidi="ar-LB"/>
                    </w:rPr>
                  </m:ctrlPr>
                </m:groupChr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32"/>
                          <w:szCs w:val="32"/>
                          <w:lang w:bidi="ar-LB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 w:themeColor="text1"/>
                              <w:sz w:val="32"/>
                              <w:szCs w:val="32"/>
                              <w:lang w:bidi="ar-LB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32"/>
                              <w:szCs w:val="32"/>
                              <w:lang w:bidi="ar-LB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 w:val="32"/>
                              <w:szCs w:val="32"/>
                              <w:lang w:bidi="ar-LB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color w:val="000000" w:themeColor="text1"/>
                          <w:sz w:val="32"/>
                          <w:szCs w:val="32"/>
                          <w:lang w:bidi="ar-LB"/>
                        </w:rPr>
                        <m:t>2</m:t>
                      </m:r>
                    </m:den>
                  </m:f>
                </m:e>
              </m:groupChr>
            </m:e>
          </m:box>
          <m:f>
            <m:fPr>
              <m:ctrlPr>
                <w:rPr>
                  <w:rFonts w:ascii="Cambria Math" w:hAnsi="Cambria Math"/>
                  <w:i/>
                  <w:color w:val="ED7D31" w:themeColor="accent2"/>
                  <w:sz w:val="32"/>
                  <w:szCs w:val="32"/>
                  <w:lang w:bidi="ar-LB"/>
                </w:rPr>
              </m:ctrlPr>
            </m:fPr>
            <m:num>
              <m:r>
                <w:rPr>
                  <w:rFonts w:ascii="Cambria Math" w:hAnsi="Cambria Math"/>
                  <w:color w:val="ED7D31" w:themeColor="accent2"/>
                  <w:sz w:val="32"/>
                  <w:szCs w:val="32"/>
                  <w:lang w:bidi="ar-LB"/>
                </w:rPr>
                <m:t>N</m:t>
              </m:r>
            </m:num>
            <m:den>
              <m:r>
                <w:rPr>
                  <w:rFonts w:ascii="Cambria Math" w:hAnsi="Cambria Math"/>
                  <w:color w:val="ED7D31" w:themeColor="accent2"/>
                  <w:sz w:val="32"/>
                  <w:szCs w:val="32"/>
                  <w:lang w:bidi="ar-LB"/>
                </w:rPr>
                <m:t>8</m:t>
              </m:r>
            </m:den>
          </m:f>
        </m:oMath>
      </m:oMathPara>
    </w:p>
    <w:p w:rsidR="003207E7" w:rsidRDefault="003207E7" w:rsidP="003207E7">
      <w:pPr>
        <w:bidi/>
        <w:rPr>
          <w:rFonts w:hint="cs"/>
          <w:color w:val="000000" w:themeColor="text1"/>
          <w:sz w:val="32"/>
          <w:szCs w:val="32"/>
          <w:rtl/>
          <w:lang w:bidi="ar-LB"/>
        </w:rPr>
      </w:pPr>
      <w:r>
        <w:rPr>
          <w:rFonts w:hint="cs"/>
          <w:color w:val="000000" w:themeColor="text1"/>
          <w:sz w:val="32"/>
          <w:szCs w:val="32"/>
          <w:rtl/>
          <w:lang w:bidi="ar-LB"/>
        </w:rPr>
        <w:t>نلاحظ أن عدد أعمار النصف يساوي 3</w:t>
      </w:r>
    </w:p>
    <w:p w:rsidR="003207E7" w:rsidRPr="003207E7" w:rsidRDefault="003207E7" w:rsidP="003207E7">
      <w:pPr>
        <w:bidi/>
        <w:rPr>
          <w:rFonts w:eastAsiaTheme="minorEastAsia"/>
          <w:color w:val="000000" w:themeColor="text1"/>
          <w:sz w:val="32"/>
          <w:szCs w:val="32"/>
          <w:lang w:bidi="ar-LB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32"/>
                  <w:szCs w:val="32"/>
                  <w:lang w:bidi="ar-LB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32"/>
                  <w:szCs w:val="32"/>
                  <w:lang w:bidi="ar-LB"/>
                </w:rPr>
                <m:t>t</m:t>
              </m:r>
            </m:e>
            <m:sub>
              <m:eqArr>
                <m:eqArrPr>
                  <m:ctrlPr>
                    <w:rPr>
                      <w:rFonts w:ascii="Cambria Math" w:hAnsi="Cambria Math"/>
                      <w:i/>
                      <w:color w:val="000000" w:themeColor="text1"/>
                      <w:sz w:val="32"/>
                      <w:szCs w:val="32"/>
                      <w:lang w:bidi="ar-LB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32"/>
                          <w:szCs w:val="32"/>
                          <w:lang w:bidi="ar-LB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 w:themeColor="text1"/>
                          <w:sz w:val="32"/>
                          <w:szCs w:val="32"/>
                          <w:lang w:bidi="ar-LB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color w:val="000000" w:themeColor="text1"/>
                          <w:sz w:val="32"/>
                          <w:szCs w:val="32"/>
                          <w:lang w:bidi="ar-LB"/>
                        </w:rPr>
                        <m:t xml:space="preserve">2 </m:t>
                      </m:r>
                    </m:den>
                  </m:f>
                  <m:r>
                    <w:rPr>
                      <w:rFonts w:ascii="Cambria Math" w:hAnsi="Cambria Math"/>
                      <w:color w:val="000000" w:themeColor="text1"/>
                      <w:sz w:val="32"/>
                      <w:szCs w:val="32"/>
                      <w:lang w:bidi="ar-LB"/>
                    </w:rPr>
                    <m:t xml:space="preserve"> </m:t>
                  </m:r>
                </m:e>
                <m:e>
                  <m:r>
                    <w:rPr>
                      <w:rFonts w:ascii="Cambria Math" w:hAnsi="Cambria Math"/>
                      <w:color w:val="000000" w:themeColor="text1"/>
                      <w:sz w:val="32"/>
                      <w:szCs w:val="32"/>
                      <w:lang w:bidi="ar-LB"/>
                    </w:rPr>
                    <m:t xml:space="preserve"> </m:t>
                  </m:r>
                </m:e>
              </m:eqArr>
            </m:sub>
          </m:sSub>
          <m:r>
            <w:rPr>
              <w:rFonts w:ascii="Cambria Math" w:hAnsi="Cambria Math"/>
              <w:color w:val="000000" w:themeColor="text1"/>
              <w:sz w:val="32"/>
              <w:szCs w:val="32"/>
              <w:lang w:bidi="ar-LB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32"/>
                  <w:szCs w:val="32"/>
                  <w:lang w:bidi="ar-LB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 w:val="32"/>
                  <w:szCs w:val="32"/>
                  <w:lang w:bidi="ar-LB"/>
                </w:rPr>
                <m:t>t</m:t>
              </m:r>
            </m:num>
            <m:den>
              <m:r>
                <w:rPr>
                  <w:rFonts w:ascii="Cambria Math" w:hAnsi="Cambria Math"/>
                  <w:color w:val="000000" w:themeColor="text1"/>
                  <w:sz w:val="32"/>
                  <w:szCs w:val="32"/>
                  <w:lang w:bidi="ar-LB"/>
                </w:rPr>
                <m:t>n</m:t>
              </m:r>
            </m:den>
          </m:f>
          <m:r>
            <w:rPr>
              <w:rFonts w:ascii="Cambria Math" w:hAnsi="Cambria Math"/>
              <w:color w:val="000000" w:themeColor="text1"/>
              <w:sz w:val="32"/>
              <w:szCs w:val="32"/>
              <w:lang w:bidi="ar-LB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32"/>
                  <w:szCs w:val="32"/>
                  <w:lang w:bidi="ar-LB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 w:val="32"/>
                  <w:szCs w:val="32"/>
                  <w:lang w:bidi="ar-LB"/>
                </w:rPr>
                <m:t>120</m:t>
              </m:r>
            </m:num>
            <m:den>
              <m:r>
                <w:rPr>
                  <w:rFonts w:ascii="Cambria Math" w:hAnsi="Cambria Math"/>
                  <w:color w:val="000000" w:themeColor="text1"/>
                  <w:sz w:val="32"/>
                  <w:szCs w:val="32"/>
                  <w:lang w:bidi="ar-LB"/>
                </w:rPr>
                <m:t>3</m:t>
              </m:r>
            </m:den>
          </m:f>
          <m:r>
            <w:rPr>
              <w:rFonts w:ascii="Cambria Math" w:hAnsi="Cambria Math"/>
              <w:color w:val="000000" w:themeColor="text1"/>
              <w:sz w:val="32"/>
              <w:szCs w:val="32"/>
              <w:lang w:bidi="ar-LB"/>
            </w:rPr>
            <m:t>=40</m:t>
          </m:r>
        </m:oMath>
      </m:oMathPara>
    </w:p>
    <w:p w:rsidR="003207E7" w:rsidRDefault="003207E7" w:rsidP="007B4735">
      <w:pPr>
        <w:bidi/>
        <w:rPr>
          <w:rFonts w:eastAsiaTheme="minorEastAsia"/>
          <w:color w:val="000000" w:themeColor="text1"/>
          <w:sz w:val="32"/>
          <w:szCs w:val="32"/>
          <w:lang w:bidi="ar-LB"/>
        </w:rPr>
      </w:pPr>
    </w:p>
    <w:p w:rsidR="007B4735" w:rsidRDefault="007B4735" w:rsidP="007B4735">
      <w:pPr>
        <w:bidi/>
        <w:rPr>
          <w:rFonts w:eastAsiaTheme="minorEastAsia"/>
          <w:color w:val="000000" w:themeColor="text1"/>
          <w:sz w:val="32"/>
          <w:szCs w:val="32"/>
          <w:lang w:bidi="ar-LB"/>
        </w:rPr>
      </w:pPr>
    </w:p>
    <w:p w:rsidR="007B4735" w:rsidRDefault="007B4735" w:rsidP="007B4735">
      <w:pPr>
        <w:pStyle w:val="ListParagraph"/>
        <w:numPr>
          <w:ilvl w:val="0"/>
          <w:numId w:val="1"/>
        </w:numPr>
        <w:bidi/>
        <w:rPr>
          <w:rFonts w:eastAsiaTheme="minorEastAsia"/>
          <w:color w:val="000000" w:themeColor="text1"/>
          <w:sz w:val="32"/>
          <w:szCs w:val="32"/>
          <w:lang w:bidi="ar-LB"/>
        </w:rPr>
      </w:pPr>
      <w:r>
        <w:rPr>
          <w:rFonts w:eastAsiaTheme="minorEastAsia" w:hint="cs"/>
          <w:color w:val="000000" w:themeColor="text1"/>
          <w:sz w:val="32"/>
          <w:szCs w:val="32"/>
          <w:rtl/>
          <w:lang w:bidi="ar-LB"/>
        </w:rPr>
        <w:t>عندما تتحول النواة المقذوفة بجسيم إلى عنصر جديد مطلقة جسيم آخر:</w:t>
      </w:r>
    </w:p>
    <w:p w:rsidR="007B4735" w:rsidRDefault="00204BF6" w:rsidP="00204BF6">
      <w:pPr>
        <w:pStyle w:val="ListParagraph"/>
        <w:numPr>
          <w:ilvl w:val="0"/>
          <w:numId w:val="2"/>
        </w:numPr>
        <w:bidi/>
        <w:rPr>
          <w:rFonts w:eastAsiaTheme="minorEastAsia" w:hint="cs"/>
          <w:color w:val="000000" w:themeColor="text1"/>
          <w:sz w:val="32"/>
          <w:szCs w:val="32"/>
          <w:lang w:bidi="ar-LB"/>
        </w:rPr>
      </w:pPr>
      <w:r>
        <w:rPr>
          <w:rFonts w:eastAsiaTheme="minorEastAsia" w:hint="cs"/>
          <w:color w:val="000000" w:themeColor="text1"/>
          <w:sz w:val="32"/>
          <w:szCs w:val="32"/>
          <w:rtl/>
          <w:lang w:bidi="ar-LB"/>
        </w:rPr>
        <w:t>تفاعلات الالتقاط</w:t>
      </w:r>
    </w:p>
    <w:p w:rsidR="00204BF6" w:rsidRPr="00204BF6" w:rsidRDefault="00204BF6" w:rsidP="00204BF6">
      <w:pPr>
        <w:pStyle w:val="ListParagraph"/>
        <w:numPr>
          <w:ilvl w:val="0"/>
          <w:numId w:val="2"/>
        </w:numPr>
        <w:bidi/>
        <w:rPr>
          <w:rFonts w:eastAsiaTheme="minorEastAsia" w:hint="cs"/>
          <w:color w:val="ED7D31" w:themeColor="accent2"/>
          <w:sz w:val="32"/>
          <w:szCs w:val="32"/>
          <w:lang w:bidi="ar-LB"/>
        </w:rPr>
      </w:pPr>
      <w:r w:rsidRPr="00204BF6">
        <w:rPr>
          <w:rFonts w:eastAsiaTheme="minorEastAsia" w:hint="cs"/>
          <w:color w:val="ED7D31" w:themeColor="accent2"/>
          <w:sz w:val="32"/>
          <w:szCs w:val="32"/>
          <w:rtl/>
          <w:lang w:bidi="ar-LB"/>
        </w:rPr>
        <w:t>تفاعلات التطافر</w:t>
      </w:r>
    </w:p>
    <w:p w:rsidR="00204BF6" w:rsidRDefault="00204BF6" w:rsidP="00204BF6">
      <w:pPr>
        <w:pStyle w:val="ListParagraph"/>
        <w:numPr>
          <w:ilvl w:val="0"/>
          <w:numId w:val="2"/>
        </w:numPr>
        <w:bidi/>
        <w:rPr>
          <w:rFonts w:eastAsiaTheme="minorEastAsia" w:hint="cs"/>
          <w:color w:val="000000" w:themeColor="text1"/>
          <w:sz w:val="32"/>
          <w:szCs w:val="32"/>
          <w:lang w:bidi="ar-LB"/>
        </w:rPr>
      </w:pPr>
      <w:r>
        <w:rPr>
          <w:rFonts w:eastAsiaTheme="minorEastAsia" w:hint="cs"/>
          <w:color w:val="000000" w:themeColor="text1"/>
          <w:sz w:val="32"/>
          <w:szCs w:val="32"/>
          <w:rtl/>
          <w:lang w:bidi="ar-LB"/>
        </w:rPr>
        <w:t>تفاعلات الانشطار</w:t>
      </w:r>
    </w:p>
    <w:p w:rsidR="00204BF6" w:rsidRDefault="00204BF6" w:rsidP="00204BF6">
      <w:pPr>
        <w:pStyle w:val="ListParagraph"/>
        <w:numPr>
          <w:ilvl w:val="0"/>
          <w:numId w:val="2"/>
        </w:numPr>
        <w:bidi/>
        <w:rPr>
          <w:rFonts w:eastAsiaTheme="minorEastAsia" w:hint="cs"/>
          <w:color w:val="000000" w:themeColor="text1"/>
          <w:sz w:val="32"/>
          <w:szCs w:val="32"/>
          <w:lang w:bidi="ar-LB"/>
        </w:rPr>
      </w:pPr>
      <w:r>
        <w:rPr>
          <w:rFonts w:eastAsiaTheme="minorEastAsia" w:hint="cs"/>
          <w:color w:val="000000" w:themeColor="text1"/>
          <w:sz w:val="32"/>
          <w:szCs w:val="32"/>
          <w:rtl/>
          <w:lang w:bidi="ar-LB"/>
        </w:rPr>
        <w:t>تفاعلات الاندماج</w:t>
      </w:r>
    </w:p>
    <w:p w:rsidR="00204BF6" w:rsidRDefault="00204BF6" w:rsidP="00204BF6">
      <w:pPr>
        <w:bidi/>
        <w:rPr>
          <w:rFonts w:eastAsiaTheme="minorEastAsia"/>
          <w:color w:val="000000" w:themeColor="text1"/>
          <w:sz w:val="32"/>
          <w:szCs w:val="32"/>
          <w:rtl/>
          <w:lang w:bidi="ar-LB"/>
        </w:rPr>
      </w:pPr>
    </w:p>
    <w:p w:rsidR="00204BF6" w:rsidRDefault="00204BF6" w:rsidP="00204B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4BACC6"/>
          <w:sz w:val="28"/>
          <w:szCs w:val="28"/>
          <w:rtl/>
        </w:rPr>
      </w:pPr>
      <w:r w:rsidRPr="00204BF6">
        <w:rPr>
          <w:rFonts w:ascii="Arial" w:hAnsi="Arial" w:cs="Arial"/>
          <w:color w:val="000000"/>
          <w:sz w:val="28"/>
          <w:szCs w:val="28"/>
          <w:rtl/>
        </w:rPr>
        <w:t xml:space="preserve">عندما تتحول النواة المقدوفة بجسيم إلى عنصر جديد مطلقة جسيم آخر يكون قد حدث </w:t>
      </w:r>
      <w:r w:rsidRPr="00204BF6">
        <w:rPr>
          <w:rFonts w:ascii="Arial" w:hAnsi="Arial" w:cs="Arial"/>
          <w:color w:val="4BACC6"/>
          <w:sz w:val="28"/>
          <w:szCs w:val="28"/>
          <w:rtl/>
        </w:rPr>
        <w:t>تفاعل تطافر</w:t>
      </w:r>
    </w:p>
    <w:p w:rsidR="00204BF6" w:rsidRDefault="00204BF6" w:rsidP="00204B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4BACC6"/>
          <w:sz w:val="28"/>
          <w:szCs w:val="28"/>
          <w:rtl/>
        </w:rPr>
      </w:pPr>
    </w:p>
    <w:p w:rsidR="00204BF6" w:rsidRDefault="00204BF6" w:rsidP="00204B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4BACC6"/>
          <w:sz w:val="28"/>
          <w:szCs w:val="28"/>
          <w:rtl/>
        </w:rPr>
      </w:pPr>
    </w:p>
    <w:p w:rsidR="00204BF6" w:rsidRDefault="00204BF6" w:rsidP="00204B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4BACC6"/>
          <w:sz w:val="28"/>
          <w:szCs w:val="28"/>
          <w:rtl/>
        </w:rPr>
      </w:pPr>
    </w:p>
    <w:p w:rsidR="00204BF6" w:rsidRDefault="00204BF6" w:rsidP="00204B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BACC6"/>
          <w:sz w:val="28"/>
          <w:szCs w:val="28"/>
          <w:rtl/>
        </w:rPr>
      </w:pPr>
    </w:p>
    <w:p w:rsidR="00204BF6" w:rsidRDefault="00204BF6" w:rsidP="00204B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BACC6"/>
          <w:sz w:val="28"/>
          <w:szCs w:val="28"/>
          <w:rtl/>
        </w:rPr>
      </w:pPr>
    </w:p>
    <w:p w:rsidR="00204BF6" w:rsidRPr="00204BF6" w:rsidRDefault="00204BF6" w:rsidP="00204B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BACC6"/>
          <w:sz w:val="28"/>
          <w:szCs w:val="28"/>
          <w:rtl/>
        </w:rPr>
      </w:pPr>
      <w:r>
        <w:rPr>
          <w:rFonts w:ascii="Arial" w:hAnsi="Arial" w:cs="Arial" w:hint="cs"/>
          <w:color w:val="4BACC6"/>
          <w:sz w:val="28"/>
          <w:szCs w:val="28"/>
          <w:rtl/>
        </w:rPr>
        <w:t xml:space="preserve"> </w:t>
      </w:r>
    </w:p>
    <w:p w:rsidR="00204BF6" w:rsidRPr="00204BF6" w:rsidRDefault="00204BF6" w:rsidP="00204B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7"/>
          <w:szCs w:val="17"/>
        </w:rPr>
      </w:pPr>
    </w:p>
    <w:p w:rsidR="00204BF6" w:rsidRDefault="00204BF6" w:rsidP="00204BF6">
      <w:pPr>
        <w:pStyle w:val="ListParagraph"/>
        <w:numPr>
          <w:ilvl w:val="0"/>
          <w:numId w:val="1"/>
        </w:numPr>
        <w:bidi/>
        <w:rPr>
          <w:rFonts w:eastAsiaTheme="minorEastAsia"/>
          <w:color w:val="000000" w:themeColor="text1"/>
          <w:sz w:val="32"/>
          <w:szCs w:val="32"/>
          <w:lang w:bidi="ar-LB"/>
        </w:rPr>
      </w:pPr>
      <w:r>
        <w:rPr>
          <w:rFonts w:eastAsiaTheme="minorEastAsia" w:hint="cs"/>
          <w:color w:val="000000" w:themeColor="text1"/>
          <w:sz w:val="32"/>
          <w:szCs w:val="32"/>
          <w:rtl/>
          <w:lang w:bidi="ar-LB"/>
        </w:rPr>
        <w:t>تعبر المعادلة الآتية عن تفاعل:</w:t>
      </w:r>
    </w:p>
    <w:p w:rsidR="00204BF6" w:rsidRPr="00204BF6" w:rsidRDefault="00204BF6" w:rsidP="00204BF6">
      <w:pPr>
        <w:pStyle w:val="ListParagraph"/>
        <w:bidi/>
        <w:rPr>
          <w:rFonts w:eastAsiaTheme="minorEastAsia"/>
          <w:color w:val="000000" w:themeColor="text1"/>
          <w:sz w:val="32"/>
          <w:szCs w:val="32"/>
          <w:rtl/>
          <w:lang w:bidi="ar-LB"/>
        </w:rPr>
      </w:pPr>
      <m:oMathPara>
        <m:oMath>
          <m:sPre>
            <m:sPrePr>
              <m:ctrlPr>
                <w:rPr>
                  <w:rFonts w:ascii="Cambria Math" w:eastAsiaTheme="minorEastAsia" w:hAnsi="Cambria Math"/>
                  <w:color w:val="000000" w:themeColor="text1"/>
                  <w:sz w:val="32"/>
                  <w:szCs w:val="32"/>
                  <w:lang w:bidi="ar-LB"/>
                </w:rPr>
              </m:ctrlPr>
            </m:sPrePr>
            <m:sub>
              <m:r>
                <w:rPr>
                  <w:rFonts w:ascii="Cambria Math" w:eastAsiaTheme="minorEastAsia" w:hAnsi="Cambria Math"/>
                  <w:color w:val="000000" w:themeColor="text1"/>
                  <w:sz w:val="32"/>
                  <w:szCs w:val="32"/>
                  <w:lang w:bidi="ar-LB"/>
                </w:rPr>
                <m:t>0</m:t>
              </m:r>
            </m:sub>
            <m:sup>
              <m:r>
                <w:rPr>
                  <w:rFonts w:ascii="Cambria Math" w:eastAsiaTheme="minorEastAsia" w:hAnsi="Cambria Math"/>
                  <w:color w:val="000000" w:themeColor="text1"/>
                  <w:sz w:val="32"/>
                  <w:szCs w:val="32"/>
                  <w:lang w:bidi="ar-LB"/>
                </w:rPr>
                <m:t>1</m:t>
              </m:r>
            </m:sup>
            <m:e>
              <m:r>
                <w:rPr>
                  <w:rFonts w:ascii="Cambria Math" w:eastAsiaTheme="minorEastAsia" w:hAnsi="Cambria Math"/>
                  <w:color w:val="000000" w:themeColor="text1"/>
                  <w:sz w:val="32"/>
                  <w:szCs w:val="32"/>
                  <w:lang w:bidi="ar-LB"/>
                </w:rPr>
                <m:t xml:space="preserve">n+ </m:t>
              </m:r>
            </m:e>
          </m:sPre>
          <m:sPre>
            <m:sPre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32"/>
                  <w:szCs w:val="32"/>
                  <w:lang w:bidi="ar-LB"/>
                </w:rPr>
              </m:ctrlPr>
            </m:sPrePr>
            <m:sub>
              <m:r>
                <w:rPr>
                  <w:rFonts w:ascii="Cambria Math" w:eastAsiaTheme="minorEastAsia" w:hAnsi="Cambria Math"/>
                  <w:color w:val="000000" w:themeColor="text1"/>
                  <w:sz w:val="32"/>
                  <w:szCs w:val="32"/>
                  <w:lang w:bidi="ar-LB"/>
                </w:rPr>
                <m:t>79</m:t>
              </m:r>
            </m:sub>
            <m:sup>
              <m:r>
                <w:rPr>
                  <w:rFonts w:ascii="Cambria Math" w:eastAsiaTheme="minorEastAsia" w:hAnsi="Cambria Math"/>
                  <w:color w:val="000000" w:themeColor="text1"/>
                  <w:sz w:val="32"/>
                  <w:szCs w:val="32"/>
                  <w:lang w:bidi="ar-LB"/>
                </w:rPr>
                <m:t>197</m:t>
              </m:r>
            </m:sup>
            <m:e>
              <m:r>
                <w:rPr>
                  <w:rFonts w:ascii="Cambria Math" w:eastAsiaTheme="minorEastAsia" w:hAnsi="Cambria Math"/>
                  <w:color w:val="000000" w:themeColor="text1"/>
                  <w:sz w:val="32"/>
                  <w:szCs w:val="32"/>
                  <w:lang w:bidi="ar-LB"/>
                </w:rPr>
                <m:t xml:space="preserve">Au  →  </m:t>
              </m:r>
              <m:sPre>
                <m:sPre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32"/>
                      <w:szCs w:val="32"/>
                      <w:lang w:bidi="ar-LB"/>
                    </w:rPr>
                  </m:ctrlPr>
                </m:sPrePr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sz w:val="32"/>
                      <w:szCs w:val="32"/>
                      <w:lang w:bidi="ar-LB"/>
                    </w:rPr>
                    <m:t>79</m:t>
                  </m:r>
                </m:sub>
                <m:sup>
                  <m:r>
                    <w:rPr>
                      <w:rFonts w:ascii="Cambria Math" w:eastAsiaTheme="minorEastAsia" w:hAnsi="Cambria Math"/>
                      <w:color w:val="000000" w:themeColor="text1"/>
                      <w:sz w:val="32"/>
                      <w:szCs w:val="32"/>
                      <w:lang w:bidi="ar-LB"/>
                    </w:rPr>
                    <m:t>198</m:t>
                  </m:r>
                </m:sup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sz w:val="32"/>
                      <w:szCs w:val="32"/>
                      <w:lang w:bidi="ar-LB"/>
                    </w:rPr>
                    <m:t>Au+Energy</m:t>
                  </m:r>
                </m:e>
              </m:sPre>
            </m:e>
          </m:sPre>
        </m:oMath>
      </m:oMathPara>
    </w:p>
    <w:p w:rsidR="00204BF6" w:rsidRDefault="00204BF6" w:rsidP="00204BF6">
      <w:pPr>
        <w:bidi/>
        <w:rPr>
          <w:rFonts w:eastAsiaTheme="minorEastAsia"/>
          <w:color w:val="000000" w:themeColor="text1"/>
          <w:sz w:val="32"/>
          <w:szCs w:val="32"/>
          <w:rtl/>
          <w:lang w:bidi="ar-LB"/>
        </w:rPr>
      </w:pPr>
    </w:p>
    <w:p w:rsidR="00204BF6" w:rsidRDefault="00204BF6" w:rsidP="00204BF6">
      <w:pPr>
        <w:pStyle w:val="ListParagraph"/>
        <w:numPr>
          <w:ilvl w:val="0"/>
          <w:numId w:val="2"/>
        </w:numPr>
        <w:bidi/>
        <w:rPr>
          <w:rFonts w:eastAsiaTheme="minorEastAsia" w:hint="cs"/>
          <w:color w:val="000000" w:themeColor="text1"/>
          <w:sz w:val="32"/>
          <w:szCs w:val="32"/>
          <w:lang w:bidi="ar-LB"/>
        </w:rPr>
      </w:pPr>
      <w:r>
        <w:rPr>
          <w:rFonts w:eastAsiaTheme="minorEastAsia" w:hint="cs"/>
          <w:color w:val="000000" w:themeColor="text1"/>
          <w:sz w:val="32"/>
          <w:szCs w:val="32"/>
          <w:rtl/>
          <w:lang w:bidi="ar-LB"/>
        </w:rPr>
        <w:t>انشطار</w:t>
      </w:r>
    </w:p>
    <w:p w:rsidR="00204BF6" w:rsidRDefault="00204BF6" w:rsidP="00204BF6">
      <w:pPr>
        <w:pStyle w:val="ListParagraph"/>
        <w:numPr>
          <w:ilvl w:val="0"/>
          <w:numId w:val="2"/>
        </w:numPr>
        <w:bidi/>
        <w:rPr>
          <w:rFonts w:eastAsiaTheme="minorEastAsia" w:hint="cs"/>
          <w:color w:val="000000" w:themeColor="text1"/>
          <w:sz w:val="32"/>
          <w:szCs w:val="32"/>
          <w:lang w:bidi="ar-LB"/>
        </w:rPr>
      </w:pPr>
      <w:r>
        <w:rPr>
          <w:rFonts w:eastAsiaTheme="minorEastAsia" w:hint="cs"/>
          <w:color w:val="000000" w:themeColor="text1"/>
          <w:sz w:val="32"/>
          <w:szCs w:val="32"/>
          <w:rtl/>
          <w:lang w:bidi="ar-LB"/>
        </w:rPr>
        <w:t>اندماج</w:t>
      </w:r>
    </w:p>
    <w:p w:rsidR="00204BF6" w:rsidRPr="00204BF6" w:rsidRDefault="00204BF6" w:rsidP="00204BF6">
      <w:pPr>
        <w:pStyle w:val="ListParagraph"/>
        <w:numPr>
          <w:ilvl w:val="0"/>
          <w:numId w:val="2"/>
        </w:numPr>
        <w:bidi/>
        <w:rPr>
          <w:rFonts w:eastAsiaTheme="minorEastAsia" w:hint="cs"/>
          <w:color w:val="ED7D31" w:themeColor="accent2"/>
          <w:sz w:val="32"/>
          <w:szCs w:val="32"/>
          <w:lang w:bidi="ar-LB"/>
        </w:rPr>
      </w:pPr>
      <w:r w:rsidRPr="00204BF6">
        <w:rPr>
          <w:rFonts w:eastAsiaTheme="minorEastAsia" w:hint="cs"/>
          <w:color w:val="ED7D31" w:themeColor="accent2"/>
          <w:sz w:val="32"/>
          <w:szCs w:val="32"/>
          <w:rtl/>
          <w:lang w:bidi="ar-LB"/>
        </w:rPr>
        <w:t>التقاط</w:t>
      </w:r>
    </w:p>
    <w:p w:rsidR="00204BF6" w:rsidRDefault="00204BF6" w:rsidP="00204BF6">
      <w:pPr>
        <w:pStyle w:val="ListParagraph"/>
        <w:numPr>
          <w:ilvl w:val="0"/>
          <w:numId w:val="2"/>
        </w:numPr>
        <w:bidi/>
        <w:rPr>
          <w:rFonts w:eastAsiaTheme="minorEastAsia" w:hint="cs"/>
          <w:color w:val="000000" w:themeColor="text1"/>
          <w:sz w:val="32"/>
          <w:szCs w:val="32"/>
          <w:lang w:bidi="ar-LB"/>
        </w:rPr>
      </w:pPr>
      <w:r>
        <w:rPr>
          <w:rFonts w:eastAsiaTheme="minorEastAsia" w:hint="cs"/>
          <w:color w:val="000000" w:themeColor="text1"/>
          <w:sz w:val="32"/>
          <w:szCs w:val="32"/>
          <w:rtl/>
          <w:lang w:bidi="ar-LB"/>
        </w:rPr>
        <w:t>تطافر</w:t>
      </w:r>
    </w:p>
    <w:p w:rsidR="00204BF6" w:rsidRDefault="00204BF6" w:rsidP="00204BF6">
      <w:pPr>
        <w:bidi/>
        <w:rPr>
          <w:rFonts w:eastAsiaTheme="minorEastAsia"/>
          <w:color w:val="000000" w:themeColor="text1"/>
          <w:sz w:val="32"/>
          <w:szCs w:val="32"/>
          <w:rtl/>
          <w:lang w:bidi="ar-LB"/>
        </w:rPr>
      </w:pPr>
    </w:p>
    <w:p w:rsidR="00204BF6" w:rsidRPr="00204BF6" w:rsidRDefault="00204BF6" w:rsidP="00204BF6">
      <w:pPr>
        <w:bidi/>
        <w:rPr>
          <w:rFonts w:eastAsiaTheme="minorEastAsia"/>
          <w:color w:val="000000" w:themeColor="text1"/>
          <w:sz w:val="32"/>
          <w:szCs w:val="32"/>
          <w:lang w:bidi="ar-LB"/>
        </w:rPr>
      </w:pPr>
    </w:p>
    <w:p w:rsidR="003207E7" w:rsidRDefault="001E75BD" w:rsidP="001E75BD">
      <w:pPr>
        <w:pStyle w:val="ListParagraph"/>
        <w:numPr>
          <w:ilvl w:val="0"/>
          <w:numId w:val="1"/>
        </w:numPr>
        <w:bidi/>
        <w:rPr>
          <w:color w:val="000000" w:themeColor="text1"/>
          <w:sz w:val="32"/>
          <w:szCs w:val="32"/>
          <w:lang w:bidi="ar-LB"/>
        </w:rPr>
      </w:pPr>
      <w:r>
        <w:rPr>
          <w:rFonts w:hint="cs"/>
          <w:color w:val="000000" w:themeColor="text1"/>
          <w:sz w:val="32"/>
          <w:szCs w:val="32"/>
          <w:rtl/>
          <w:lang w:bidi="ar-LB"/>
        </w:rPr>
        <w:t>تمثل المعادلتين الآتيتين تفاعل :</w:t>
      </w:r>
    </w:p>
    <w:bookmarkStart w:id="275" w:name="OLE_LINK276"/>
    <w:bookmarkStart w:id="276" w:name="OLE_LINK277"/>
    <w:bookmarkStart w:id="277" w:name="OLE_LINK278"/>
    <w:bookmarkStart w:id="278" w:name="OLE_LINK279"/>
    <w:bookmarkStart w:id="279" w:name="OLE_LINK280"/>
    <w:bookmarkStart w:id="280" w:name="OLE_LINK281"/>
    <w:bookmarkStart w:id="281" w:name="OLE_LINK282"/>
    <w:bookmarkStart w:id="282" w:name="OLE_LINK283"/>
    <w:bookmarkStart w:id="283" w:name="OLE_LINK284"/>
    <w:bookmarkStart w:id="284" w:name="OLE_LINK285"/>
    <w:bookmarkStart w:id="285" w:name="OLE_LINK286"/>
    <w:bookmarkStart w:id="286" w:name="OLE_LINK287"/>
    <w:bookmarkStart w:id="287" w:name="OLE_LINK288"/>
    <w:bookmarkStart w:id="288" w:name="OLE_LINK289"/>
    <w:bookmarkStart w:id="289" w:name="OLE_LINK290"/>
    <w:bookmarkStart w:id="290" w:name="OLE_LINK291"/>
    <w:bookmarkStart w:id="291" w:name="OLE_LINK292"/>
    <w:bookmarkStart w:id="292" w:name="OLE_LINK293"/>
    <w:bookmarkStart w:id="293" w:name="OLE_LINK294"/>
    <w:bookmarkStart w:id="294" w:name="OLE_LINK295"/>
    <w:bookmarkStart w:id="295" w:name="OLE_LINK296"/>
    <w:bookmarkStart w:id="296" w:name="OLE_LINK297"/>
    <w:bookmarkStart w:id="297" w:name="OLE_LINK298"/>
    <w:bookmarkStart w:id="298" w:name="OLE_LINK299"/>
    <w:bookmarkStart w:id="299" w:name="OLE_LINK300"/>
    <w:bookmarkStart w:id="300" w:name="OLE_LINK301"/>
    <w:bookmarkStart w:id="301" w:name="OLE_LINK302"/>
    <w:bookmarkStart w:id="302" w:name="OLE_LINK303"/>
    <w:bookmarkStart w:id="303" w:name="OLE_LINK304"/>
    <w:bookmarkStart w:id="304" w:name="OLE_LINK305"/>
    <w:bookmarkStart w:id="305" w:name="OLE_LINK306"/>
    <w:bookmarkStart w:id="306" w:name="OLE_LINK307"/>
    <w:bookmarkStart w:id="307" w:name="OLE_LINK308"/>
    <w:bookmarkStart w:id="308" w:name="OLE_LINK309"/>
    <w:bookmarkStart w:id="309" w:name="OLE_LINK310"/>
    <w:bookmarkStart w:id="310" w:name="OLE_LINK311"/>
    <w:bookmarkStart w:id="311" w:name="OLE_LINK312"/>
    <w:bookmarkStart w:id="312" w:name="OLE_LINK313"/>
    <w:bookmarkStart w:id="313" w:name="OLE_LINK314"/>
    <w:bookmarkStart w:id="314" w:name="OLE_LINK315"/>
    <w:bookmarkStart w:id="315" w:name="OLE_LINK316"/>
    <w:bookmarkStart w:id="316" w:name="OLE_LINK317"/>
    <w:bookmarkStart w:id="317" w:name="OLE_LINK318"/>
    <w:bookmarkStart w:id="318" w:name="OLE_LINK319"/>
    <w:bookmarkStart w:id="319" w:name="OLE_LINK320"/>
    <w:bookmarkStart w:id="320" w:name="OLE_LINK321"/>
    <w:bookmarkStart w:id="321" w:name="OLE_LINK322"/>
    <w:bookmarkStart w:id="322" w:name="OLE_LINK323"/>
    <w:bookmarkStart w:id="323" w:name="OLE_LINK324"/>
    <w:bookmarkStart w:id="324" w:name="OLE_LINK325"/>
    <w:bookmarkStart w:id="325" w:name="OLE_LINK326"/>
    <w:bookmarkStart w:id="326" w:name="OLE_LINK327"/>
    <w:bookmarkStart w:id="327" w:name="OLE_LINK328"/>
    <w:bookmarkStart w:id="328" w:name="OLE_LINK329"/>
    <w:bookmarkStart w:id="329" w:name="OLE_LINK330"/>
    <w:bookmarkStart w:id="330" w:name="OLE_LINK331"/>
    <w:bookmarkStart w:id="331" w:name="OLE_LINK332"/>
    <w:bookmarkStart w:id="332" w:name="OLE_LINK333"/>
    <w:bookmarkStart w:id="333" w:name="OLE_LINK334"/>
    <w:bookmarkStart w:id="334" w:name="OLE_LINK335"/>
    <w:bookmarkStart w:id="335" w:name="OLE_LINK336"/>
    <w:bookmarkStart w:id="336" w:name="OLE_LINK337"/>
    <w:bookmarkStart w:id="337" w:name="OLE_LINK338"/>
    <w:bookmarkStart w:id="338" w:name="OLE_LINK339"/>
    <w:bookmarkStart w:id="339" w:name="OLE_LINK340"/>
    <w:bookmarkStart w:id="340" w:name="OLE_LINK341"/>
    <w:bookmarkStart w:id="341" w:name="OLE_LINK342"/>
    <w:bookmarkStart w:id="342" w:name="OLE_LINK343"/>
    <w:bookmarkStart w:id="343" w:name="OLE_LINK344"/>
    <w:bookmarkStart w:id="344" w:name="OLE_LINK345"/>
    <w:bookmarkStart w:id="345" w:name="OLE_LINK346"/>
    <w:bookmarkStart w:id="346" w:name="OLE_LINK347"/>
    <w:bookmarkStart w:id="347" w:name="OLE_LINK348"/>
    <w:bookmarkStart w:id="348" w:name="OLE_LINK349"/>
    <w:bookmarkStart w:id="349" w:name="OLE_LINK350"/>
    <w:bookmarkStart w:id="350" w:name="OLE_LINK351"/>
    <w:bookmarkStart w:id="351" w:name="OLE_LINK352"/>
    <w:bookmarkStart w:id="352" w:name="OLE_LINK353"/>
    <w:bookmarkStart w:id="353" w:name="OLE_LINK354"/>
    <w:bookmarkStart w:id="354" w:name="OLE_LINK355"/>
    <w:bookmarkStart w:id="355" w:name="OLE_LINK356"/>
    <w:bookmarkStart w:id="356" w:name="OLE_LINK357"/>
    <w:bookmarkStart w:id="357" w:name="OLE_LINK358"/>
    <w:bookmarkStart w:id="358" w:name="OLE_LINK359"/>
    <w:bookmarkStart w:id="359" w:name="OLE_LINK360"/>
    <w:bookmarkStart w:id="360" w:name="OLE_LINK361"/>
    <w:bookmarkStart w:id="361" w:name="OLE_LINK362"/>
    <w:bookmarkStart w:id="362" w:name="OLE_LINK363"/>
    <w:bookmarkStart w:id="363" w:name="OLE_LINK364"/>
    <w:bookmarkStart w:id="364" w:name="OLE_LINK365"/>
    <w:bookmarkStart w:id="365" w:name="OLE_LINK366"/>
    <w:bookmarkStart w:id="366" w:name="OLE_LINK367"/>
    <w:bookmarkStart w:id="367" w:name="OLE_LINK368"/>
    <w:bookmarkStart w:id="368" w:name="OLE_LINK369"/>
    <w:bookmarkStart w:id="369" w:name="OLE_LINK370"/>
    <w:bookmarkStart w:id="370" w:name="OLE_LINK371"/>
    <w:bookmarkStart w:id="371" w:name="OLE_LINK372"/>
    <w:bookmarkStart w:id="372" w:name="OLE_LINK373"/>
    <w:bookmarkStart w:id="373" w:name="OLE_LINK374"/>
    <w:bookmarkStart w:id="374" w:name="OLE_LINK375"/>
    <w:bookmarkStart w:id="375" w:name="OLE_LINK376"/>
    <w:bookmarkStart w:id="376" w:name="OLE_LINK377"/>
    <w:bookmarkStart w:id="377" w:name="OLE_LINK378"/>
    <w:bookmarkStart w:id="378" w:name="OLE_LINK379"/>
    <w:bookmarkStart w:id="379" w:name="OLE_LINK380"/>
    <w:bookmarkStart w:id="380" w:name="OLE_LINK381"/>
    <w:bookmarkStart w:id="381" w:name="OLE_LINK382"/>
    <w:bookmarkStart w:id="382" w:name="OLE_LINK383"/>
    <w:bookmarkStart w:id="383" w:name="OLE_LINK384"/>
    <w:bookmarkStart w:id="384" w:name="OLE_LINK385"/>
    <w:p w:rsidR="001E75BD" w:rsidRPr="001E75BD" w:rsidRDefault="001E75BD" w:rsidP="001E75BD">
      <w:pPr>
        <w:pStyle w:val="ListParagraph"/>
        <w:bidi/>
        <w:rPr>
          <w:rFonts w:eastAsiaTheme="minorEastAsia"/>
          <w:color w:val="000000" w:themeColor="text1"/>
          <w:sz w:val="32"/>
          <w:szCs w:val="32"/>
          <w:lang w:bidi="ar-LB"/>
        </w:rPr>
      </w:pPr>
      <m:oMathPara>
        <m:oMath>
          <m:sPre>
            <m:sPrePr>
              <m:ctrlPr>
                <w:rPr>
                  <w:rFonts w:ascii="Cambria Math" w:hAnsi="Cambria Math"/>
                  <w:i/>
                  <w:color w:val="000000" w:themeColor="text1"/>
                  <w:sz w:val="32"/>
                  <w:szCs w:val="32"/>
                  <w:lang w:bidi="ar-LB"/>
                </w:rPr>
              </m:ctrlPr>
            </m:sPrePr>
            <m:sub>
              <m:r>
                <w:rPr>
                  <w:rFonts w:ascii="Cambria Math" w:hAnsi="Cambria Math"/>
                  <w:color w:val="000000" w:themeColor="text1"/>
                  <w:sz w:val="32"/>
                  <w:szCs w:val="32"/>
                  <w:lang w:bidi="ar-LB"/>
                </w:rPr>
                <m:t>0</m:t>
              </m:r>
            </m:sub>
            <m:sup>
              <m:r>
                <w:rPr>
                  <w:rFonts w:ascii="Cambria Math" w:hAnsi="Cambria Math"/>
                  <w:color w:val="000000" w:themeColor="text1"/>
                  <w:sz w:val="32"/>
                  <w:szCs w:val="32"/>
                  <w:lang w:bidi="ar-LB"/>
                </w:rPr>
                <m:t>1</m:t>
              </m:r>
            </m:sup>
            <m:e>
              <m:r>
                <w:rPr>
                  <w:rFonts w:ascii="Cambria Math" w:hAnsi="Cambria Math"/>
                  <w:color w:val="000000" w:themeColor="text1"/>
                  <w:sz w:val="32"/>
                  <w:szCs w:val="32"/>
                  <w:lang w:bidi="ar-LB"/>
                </w:rPr>
                <m:t>n</m:t>
              </m:r>
            </m:e>
          </m:sPre>
          <m:r>
            <w:rPr>
              <w:rFonts w:ascii="Cambria Math" w:hAnsi="Cambria Math"/>
              <w:color w:val="000000" w:themeColor="text1"/>
              <w:sz w:val="32"/>
              <w:szCs w:val="32"/>
              <w:lang w:bidi="ar-LB"/>
            </w:rPr>
            <m:t>+</m:t>
          </m:r>
          <m:sPre>
            <m:sPrePr>
              <m:ctrlPr>
                <w:rPr>
                  <w:rFonts w:ascii="Cambria Math" w:hAnsi="Cambria Math"/>
                  <w:i/>
                  <w:color w:val="000000" w:themeColor="text1"/>
                  <w:sz w:val="32"/>
                  <w:szCs w:val="32"/>
                  <w:lang w:bidi="ar-LB"/>
                </w:rPr>
              </m:ctrlPr>
            </m:sPrePr>
            <m:sub>
              <m:r>
                <w:rPr>
                  <w:rFonts w:ascii="Cambria Math" w:hAnsi="Cambria Math"/>
                  <w:color w:val="000000" w:themeColor="text1"/>
                  <w:sz w:val="32"/>
                  <w:szCs w:val="32"/>
                  <w:lang w:bidi="ar-LB"/>
                </w:rPr>
                <m:t>92</m:t>
              </m:r>
            </m:sub>
            <m:sup>
              <m:r>
                <w:rPr>
                  <w:rFonts w:ascii="Cambria Math" w:hAnsi="Cambria Math"/>
                  <w:color w:val="000000" w:themeColor="text1"/>
                  <w:sz w:val="32"/>
                  <w:szCs w:val="32"/>
                  <w:lang w:bidi="ar-LB"/>
                </w:rPr>
                <m:t>235</m:t>
              </m:r>
            </m:sup>
            <m:e>
              <m:r>
                <w:rPr>
                  <w:rFonts w:ascii="Cambria Math" w:hAnsi="Cambria Math"/>
                  <w:color w:val="000000" w:themeColor="text1"/>
                  <w:sz w:val="32"/>
                  <w:szCs w:val="32"/>
                  <w:lang w:bidi="ar-LB"/>
                </w:rPr>
                <m:t>U→</m:t>
              </m:r>
              <m:sPre>
                <m:sPrePr>
                  <m:ctrlPr>
                    <w:rPr>
                      <w:rFonts w:ascii="Cambria Math" w:hAnsi="Cambria Math"/>
                      <w:i/>
                      <w:color w:val="000000" w:themeColor="text1"/>
                      <w:sz w:val="32"/>
                      <w:szCs w:val="32"/>
                      <w:lang w:bidi="ar-LB"/>
                    </w:rPr>
                  </m:ctrlPr>
                </m:sPrePr>
                <m:sub>
                  <m:r>
                    <w:rPr>
                      <w:rFonts w:ascii="Cambria Math" w:hAnsi="Cambria Math"/>
                      <w:color w:val="000000" w:themeColor="text1"/>
                      <w:sz w:val="32"/>
                      <w:szCs w:val="32"/>
                      <w:lang w:bidi="ar-LB"/>
                    </w:rPr>
                    <m:t>92</m:t>
                  </m:r>
                </m:sub>
                <m:sup>
                  <m:r>
                    <w:rPr>
                      <w:rFonts w:ascii="Cambria Math" w:hAnsi="Cambria Math"/>
                      <w:color w:val="000000" w:themeColor="text1"/>
                      <w:sz w:val="32"/>
                      <w:szCs w:val="32"/>
                      <w:lang w:bidi="ar-LB"/>
                    </w:rPr>
                    <m:t>236</m:t>
                  </m:r>
                </m:sup>
                <m:e>
                  <m:r>
                    <w:rPr>
                      <w:rFonts w:ascii="Cambria Math" w:hAnsi="Cambria Math"/>
                      <w:color w:val="000000" w:themeColor="text1"/>
                      <w:sz w:val="32"/>
                      <w:szCs w:val="32"/>
                      <w:lang w:bidi="ar-LB"/>
                    </w:rPr>
                    <m:t>U+Energy</m:t>
                  </m:r>
                </m:e>
              </m:sPre>
            </m:e>
          </m:sPre>
        </m:oMath>
      </m:oMathPara>
    </w:p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bookmarkEnd w:id="358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p w:rsidR="001E75BD" w:rsidRPr="001E75BD" w:rsidRDefault="001E75BD" w:rsidP="001E75BD">
      <w:pPr>
        <w:pStyle w:val="ListParagraph"/>
        <w:bidi/>
        <w:rPr>
          <w:color w:val="000000" w:themeColor="text1"/>
          <w:sz w:val="32"/>
          <w:szCs w:val="32"/>
          <w:rtl/>
          <w:lang w:bidi="ar-LB"/>
        </w:rPr>
      </w:pPr>
    </w:p>
    <w:p w:rsidR="001E75BD" w:rsidRPr="001E75BD" w:rsidRDefault="001E75BD" w:rsidP="001E75BD">
      <w:pPr>
        <w:pStyle w:val="ListParagraph"/>
        <w:bidi/>
        <w:rPr>
          <w:rFonts w:eastAsiaTheme="minorEastAsia"/>
          <w:color w:val="000000" w:themeColor="text1"/>
          <w:sz w:val="32"/>
          <w:szCs w:val="32"/>
          <w:lang w:bidi="ar-LB"/>
        </w:rPr>
      </w:pPr>
      <m:oMathPara>
        <m:oMath>
          <m:sPre>
            <m:sPrePr>
              <m:ctrlPr>
                <w:rPr>
                  <w:rFonts w:ascii="Cambria Math" w:hAnsi="Cambria Math"/>
                  <w:i/>
                  <w:color w:val="000000" w:themeColor="text1"/>
                  <w:sz w:val="32"/>
                  <w:szCs w:val="32"/>
                  <w:lang w:bidi="ar-LB"/>
                </w:rPr>
              </m:ctrlPr>
            </m:sPrePr>
            <m:sub>
              <m:r>
                <w:rPr>
                  <w:rFonts w:ascii="Cambria Math" w:hAnsi="Cambria Math"/>
                  <w:color w:val="000000" w:themeColor="text1"/>
                  <w:sz w:val="32"/>
                  <w:szCs w:val="32"/>
                  <w:lang w:bidi="ar-LB"/>
                </w:rPr>
                <m:t>92</m:t>
              </m:r>
            </m:sub>
            <m:sup>
              <m:r>
                <w:rPr>
                  <w:rFonts w:ascii="Cambria Math" w:hAnsi="Cambria Math"/>
                  <w:color w:val="000000" w:themeColor="text1"/>
                  <w:sz w:val="32"/>
                  <w:szCs w:val="32"/>
                  <w:lang w:bidi="ar-LB"/>
                </w:rPr>
                <m:t>23</m:t>
              </m:r>
              <m:r>
                <w:rPr>
                  <w:rFonts w:ascii="Cambria Math" w:hAnsi="Cambria Math"/>
                  <w:color w:val="000000" w:themeColor="text1"/>
                  <w:sz w:val="32"/>
                  <w:szCs w:val="32"/>
                  <w:lang w:bidi="ar-LB"/>
                </w:rPr>
                <m:t>6</m:t>
              </m:r>
            </m:sup>
            <m:e>
              <m:r>
                <w:rPr>
                  <w:rFonts w:ascii="Cambria Math" w:hAnsi="Cambria Math"/>
                  <w:color w:val="000000" w:themeColor="text1"/>
                  <w:sz w:val="32"/>
                  <w:szCs w:val="32"/>
                  <w:lang w:bidi="ar-LB"/>
                </w:rPr>
                <m:t>U→</m:t>
              </m:r>
              <m:sPre>
                <m:sPrePr>
                  <m:ctrlPr>
                    <w:rPr>
                      <w:rFonts w:ascii="Cambria Math" w:hAnsi="Cambria Math"/>
                      <w:i/>
                      <w:color w:val="000000" w:themeColor="text1"/>
                      <w:sz w:val="32"/>
                      <w:szCs w:val="32"/>
                      <w:lang w:bidi="ar-LB"/>
                    </w:rPr>
                  </m:ctrlPr>
                </m:sPrePr>
                <m:sub>
                  <m:r>
                    <w:rPr>
                      <w:rFonts w:ascii="Cambria Math" w:hAnsi="Cambria Math"/>
                      <w:color w:val="000000" w:themeColor="text1"/>
                      <w:sz w:val="32"/>
                      <w:szCs w:val="32"/>
                      <w:lang w:bidi="ar-LB"/>
                    </w:rPr>
                    <m:t>56</m:t>
                  </m:r>
                </m:sub>
                <m:sup>
                  <m:r>
                    <w:rPr>
                      <w:rFonts w:ascii="Cambria Math" w:hAnsi="Cambria Math"/>
                      <w:color w:val="000000" w:themeColor="text1"/>
                      <w:sz w:val="32"/>
                      <w:szCs w:val="32"/>
                      <w:lang w:bidi="ar-LB"/>
                    </w:rPr>
                    <m:t>141</m:t>
                  </m:r>
                </m:sup>
                <m:e>
                  <m:r>
                    <w:rPr>
                      <w:rFonts w:ascii="Cambria Math" w:hAnsi="Cambria Math"/>
                      <w:color w:val="000000" w:themeColor="text1"/>
                      <w:sz w:val="32"/>
                      <w:szCs w:val="32"/>
                      <w:lang w:bidi="ar-LB"/>
                    </w:rPr>
                    <m:t>Ba</m:t>
                  </m:r>
                  <m:r>
                    <w:rPr>
                      <w:rFonts w:ascii="Cambria Math" w:hAnsi="Cambria Math"/>
                      <w:color w:val="000000" w:themeColor="text1"/>
                      <w:sz w:val="32"/>
                      <w:szCs w:val="32"/>
                      <w:lang w:bidi="ar-LB"/>
                    </w:rPr>
                    <m:t>+</m:t>
                  </m:r>
                  <m:sPre>
                    <m:sPre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32"/>
                          <w:szCs w:val="32"/>
                          <w:lang w:bidi="ar-LB"/>
                        </w:rPr>
                      </m:ctrlPr>
                    </m:sPrePr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32"/>
                          <w:szCs w:val="32"/>
                          <w:lang w:bidi="ar-LB"/>
                        </w:rPr>
                        <m:t>36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0000" w:themeColor="text1"/>
                          <w:sz w:val="32"/>
                          <w:szCs w:val="32"/>
                          <w:lang w:bidi="ar-LB"/>
                        </w:rPr>
                        <m:t>92</m:t>
                      </m:r>
                    </m:sup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32"/>
                          <w:szCs w:val="32"/>
                          <w:lang w:bidi="ar-LB"/>
                        </w:rPr>
                        <m:t>Kr</m:t>
                      </m:r>
                    </m:e>
                  </m:sPre>
                  <m:r>
                    <w:rPr>
                      <w:rFonts w:ascii="Cambria Math" w:hAnsi="Cambria Math"/>
                      <w:color w:val="000000" w:themeColor="text1"/>
                      <w:sz w:val="32"/>
                      <w:szCs w:val="32"/>
                      <w:lang w:bidi="ar-LB"/>
                    </w:rPr>
                    <m:t>+3</m:t>
                  </m:r>
                  <m:sPre>
                    <m:sPre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32"/>
                          <w:szCs w:val="32"/>
                          <w:lang w:bidi="ar-LB"/>
                        </w:rPr>
                      </m:ctrlPr>
                    </m:sPrePr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32"/>
                          <w:szCs w:val="32"/>
                          <w:lang w:bidi="ar-LB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0000" w:themeColor="text1"/>
                          <w:sz w:val="32"/>
                          <w:szCs w:val="32"/>
                          <w:lang w:bidi="ar-LB"/>
                        </w:rPr>
                        <m:t>1</m:t>
                      </m:r>
                    </m:sup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32"/>
                          <w:szCs w:val="32"/>
                          <w:lang w:bidi="ar-LB"/>
                        </w:rPr>
                        <m:t>n+</m:t>
                      </m:r>
                    </m:e>
                  </m:sPre>
                  <m:r>
                    <w:rPr>
                      <w:rFonts w:ascii="Cambria Math" w:hAnsi="Cambria Math"/>
                      <w:color w:val="000000" w:themeColor="text1"/>
                      <w:sz w:val="32"/>
                      <w:szCs w:val="32"/>
                      <w:lang w:bidi="ar-LB"/>
                    </w:rPr>
                    <m:t>Energy</m:t>
                  </m:r>
                </m:e>
              </m:sPre>
            </m:e>
          </m:sPre>
        </m:oMath>
      </m:oMathPara>
    </w:p>
    <w:p w:rsidR="00E9735D" w:rsidRPr="00E9735D" w:rsidRDefault="00E9735D" w:rsidP="00E9735D">
      <w:pPr>
        <w:bidi/>
        <w:rPr>
          <w:color w:val="000000" w:themeColor="text1"/>
          <w:sz w:val="32"/>
          <w:szCs w:val="32"/>
          <w:lang w:bidi="ar-LB"/>
        </w:rPr>
      </w:pPr>
    </w:p>
    <w:p w:rsidR="00E9735D" w:rsidRPr="001E75BD" w:rsidRDefault="001E75BD" w:rsidP="001E75BD">
      <w:pPr>
        <w:pStyle w:val="ListParagraph"/>
        <w:numPr>
          <w:ilvl w:val="0"/>
          <w:numId w:val="2"/>
        </w:numPr>
        <w:bidi/>
        <w:rPr>
          <w:rFonts w:hint="cs"/>
          <w:color w:val="ED7D31" w:themeColor="accent2"/>
          <w:sz w:val="32"/>
          <w:szCs w:val="32"/>
          <w:lang w:bidi="ar-LB"/>
        </w:rPr>
      </w:pPr>
      <w:bookmarkStart w:id="385" w:name="OLE_LINK386"/>
      <w:bookmarkStart w:id="386" w:name="OLE_LINK387"/>
      <w:bookmarkStart w:id="387" w:name="OLE_LINK388"/>
      <w:bookmarkStart w:id="388" w:name="OLE_LINK389"/>
      <w:bookmarkStart w:id="389" w:name="OLE_LINK390"/>
      <w:bookmarkStart w:id="390" w:name="OLE_LINK391"/>
      <w:bookmarkStart w:id="391" w:name="OLE_LINK392"/>
      <w:bookmarkStart w:id="392" w:name="OLE_LINK393"/>
      <w:bookmarkStart w:id="393" w:name="OLE_LINK394"/>
      <w:bookmarkStart w:id="394" w:name="OLE_LINK395"/>
      <w:bookmarkStart w:id="395" w:name="OLE_LINK396"/>
      <w:bookmarkStart w:id="396" w:name="OLE_LINK397"/>
      <w:bookmarkStart w:id="397" w:name="OLE_LINK398"/>
      <w:bookmarkStart w:id="398" w:name="OLE_LINK399"/>
      <w:bookmarkStart w:id="399" w:name="OLE_LINK400"/>
      <w:bookmarkStart w:id="400" w:name="OLE_LINK401"/>
      <w:bookmarkStart w:id="401" w:name="OLE_LINK402"/>
      <w:bookmarkStart w:id="402" w:name="OLE_LINK403"/>
      <w:bookmarkStart w:id="403" w:name="OLE_LINK404"/>
      <w:bookmarkStart w:id="404" w:name="OLE_LINK405"/>
      <w:bookmarkStart w:id="405" w:name="OLE_LINK406"/>
      <w:bookmarkStart w:id="406" w:name="OLE_LINK407"/>
      <w:bookmarkStart w:id="407" w:name="OLE_LINK408"/>
      <w:bookmarkStart w:id="408" w:name="OLE_LINK409"/>
      <w:bookmarkStart w:id="409" w:name="OLE_LINK410"/>
      <w:bookmarkStart w:id="410" w:name="OLE_LINK411"/>
      <w:bookmarkStart w:id="411" w:name="OLE_LINK412"/>
      <w:bookmarkStart w:id="412" w:name="OLE_LINK413"/>
      <w:bookmarkStart w:id="413" w:name="OLE_LINK414"/>
      <w:bookmarkStart w:id="414" w:name="OLE_LINK415"/>
      <w:bookmarkStart w:id="415" w:name="OLE_LINK416"/>
      <w:bookmarkStart w:id="416" w:name="OLE_LINK417"/>
      <w:bookmarkStart w:id="417" w:name="OLE_LINK418"/>
      <w:bookmarkStart w:id="418" w:name="OLE_LINK419"/>
      <w:bookmarkStart w:id="419" w:name="OLE_LINK420"/>
      <w:bookmarkStart w:id="420" w:name="OLE_LINK421"/>
      <w:bookmarkStart w:id="421" w:name="OLE_LINK422"/>
      <w:bookmarkStart w:id="422" w:name="OLE_LINK423"/>
      <w:bookmarkStart w:id="423" w:name="OLE_LINK424"/>
      <w:bookmarkStart w:id="424" w:name="OLE_LINK425"/>
      <w:bookmarkStart w:id="425" w:name="OLE_LINK426"/>
      <w:bookmarkStart w:id="426" w:name="OLE_LINK427"/>
      <w:bookmarkStart w:id="427" w:name="OLE_LINK428"/>
      <w:bookmarkStart w:id="428" w:name="OLE_LINK429"/>
      <w:bookmarkStart w:id="429" w:name="OLE_LINK430"/>
      <w:bookmarkStart w:id="430" w:name="OLE_LINK431"/>
      <w:bookmarkStart w:id="431" w:name="OLE_LINK432"/>
      <w:bookmarkStart w:id="432" w:name="OLE_LINK433"/>
      <w:bookmarkStart w:id="433" w:name="OLE_LINK434"/>
      <w:bookmarkStart w:id="434" w:name="OLE_LINK435"/>
      <w:bookmarkStart w:id="435" w:name="OLE_LINK436"/>
      <w:bookmarkStart w:id="436" w:name="OLE_LINK437"/>
      <w:bookmarkStart w:id="437" w:name="OLE_LINK438"/>
      <w:bookmarkStart w:id="438" w:name="OLE_LINK439"/>
      <w:bookmarkStart w:id="439" w:name="OLE_LINK440"/>
      <w:bookmarkStart w:id="440" w:name="OLE_LINK441"/>
      <w:bookmarkStart w:id="441" w:name="OLE_LINK442"/>
      <w:bookmarkStart w:id="442" w:name="OLE_LINK443"/>
      <w:r w:rsidRPr="001E75BD">
        <w:rPr>
          <w:rFonts w:hint="cs"/>
          <w:color w:val="ED7D31" w:themeColor="accent2"/>
          <w:sz w:val="32"/>
          <w:szCs w:val="32"/>
          <w:rtl/>
          <w:lang w:bidi="ar-LB"/>
        </w:rPr>
        <w:t>انشطار</w:t>
      </w:r>
    </w:p>
    <w:p w:rsidR="001E75BD" w:rsidRDefault="001E75BD" w:rsidP="001E75BD">
      <w:pPr>
        <w:pStyle w:val="ListParagraph"/>
        <w:numPr>
          <w:ilvl w:val="0"/>
          <w:numId w:val="2"/>
        </w:numPr>
        <w:bidi/>
        <w:rPr>
          <w:rFonts w:hint="cs"/>
          <w:color w:val="000000" w:themeColor="text1"/>
          <w:sz w:val="32"/>
          <w:szCs w:val="32"/>
          <w:lang w:bidi="ar-LB"/>
        </w:rPr>
      </w:pPr>
      <w:r>
        <w:rPr>
          <w:rFonts w:hint="cs"/>
          <w:color w:val="000000" w:themeColor="text1"/>
          <w:sz w:val="32"/>
          <w:szCs w:val="32"/>
          <w:rtl/>
          <w:lang w:bidi="ar-LB"/>
        </w:rPr>
        <w:t>اندماج</w:t>
      </w:r>
    </w:p>
    <w:p w:rsidR="001E75BD" w:rsidRDefault="001E75BD" w:rsidP="001E75BD">
      <w:pPr>
        <w:pStyle w:val="ListParagraph"/>
        <w:numPr>
          <w:ilvl w:val="0"/>
          <w:numId w:val="2"/>
        </w:numPr>
        <w:bidi/>
        <w:rPr>
          <w:rFonts w:hint="cs"/>
          <w:color w:val="000000" w:themeColor="text1"/>
          <w:sz w:val="32"/>
          <w:szCs w:val="32"/>
          <w:lang w:bidi="ar-LB"/>
        </w:rPr>
      </w:pPr>
      <w:r>
        <w:rPr>
          <w:rFonts w:hint="cs"/>
          <w:color w:val="000000" w:themeColor="text1"/>
          <w:sz w:val="32"/>
          <w:szCs w:val="32"/>
          <w:rtl/>
          <w:lang w:bidi="ar-LB"/>
        </w:rPr>
        <w:t>تطافر</w:t>
      </w:r>
    </w:p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p w:rsidR="001E75BD" w:rsidRPr="00B222EC" w:rsidRDefault="001E75BD" w:rsidP="001E75BD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hAnsi="Arial" w:cs="Arial"/>
          <w:color w:val="000000"/>
          <w:sz w:val="28"/>
          <w:szCs w:val="28"/>
        </w:rPr>
      </w:pPr>
      <w:r w:rsidRPr="00B222EC">
        <w:rPr>
          <w:rFonts w:ascii="Arial" w:hAnsi="Arial" w:cs="Arial"/>
          <w:color w:val="000000"/>
          <w:sz w:val="28"/>
          <w:szCs w:val="28"/>
          <w:rtl/>
        </w:rPr>
        <w:t>تمثل المعادلتين تفاعل انشطار</w:t>
      </w:r>
    </w:p>
    <w:p w:rsidR="001E75BD" w:rsidRPr="00B222EC" w:rsidRDefault="001E75BD" w:rsidP="001E75BD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hAnsi="Arial" w:cs="Arial"/>
          <w:color w:val="000000"/>
          <w:sz w:val="28"/>
          <w:szCs w:val="28"/>
          <w:rtl/>
        </w:rPr>
      </w:pPr>
      <w:r w:rsidRPr="00B222EC">
        <w:rPr>
          <w:rFonts w:ascii="Arial" w:hAnsi="Arial" w:cs="Arial"/>
          <w:color w:val="000000"/>
          <w:sz w:val="28"/>
          <w:szCs w:val="28"/>
          <w:rtl/>
        </w:rPr>
        <w:t>حيث يحدث أولاً تفاعل التقاط ثم تنشطر النواة</w:t>
      </w:r>
    </w:p>
    <w:p w:rsidR="001E75BD" w:rsidRDefault="001E75BD" w:rsidP="001E75BD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ajawal Medium" w:hAnsi="Tajawal Medium" w:cs="Tajawal Medium"/>
          <w:color w:val="000000"/>
          <w:sz w:val="28"/>
          <w:szCs w:val="28"/>
          <w:rtl/>
        </w:rPr>
      </w:pPr>
    </w:p>
    <w:p w:rsidR="001E75BD" w:rsidRDefault="001E75BD" w:rsidP="001E75BD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ajawal Medium" w:hAnsi="Tajawal Medium" w:cs="Tajawal Medium"/>
          <w:color w:val="000000"/>
          <w:sz w:val="28"/>
          <w:szCs w:val="28"/>
          <w:rtl/>
        </w:rPr>
      </w:pPr>
    </w:p>
    <w:p w:rsidR="00B222EC" w:rsidRDefault="00B222EC" w:rsidP="00B222EC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Tajawal Medium" w:hAnsi="Tajawal Medium" w:cs="Tajawal Medium"/>
          <w:color w:val="000000"/>
          <w:sz w:val="28"/>
          <w:szCs w:val="28"/>
        </w:rPr>
      </w:pPr>
      <w:r>
        <w:rPr>
          <w:rFonts w:ascii="Tajawal Medium" w:hAnsi="Tajawal Medium" w:cs="Tajawal Medium" w:hint="cs"/>
          <w:color w:val="000000"/>
          <w:sz w:val="28"/>
          <w:szCs w:val="28"/>
          <w:rtl/>
        </w:rPr>
        <w:t>تمثل المعادلة الآتية تفاعل :</w:t>
      </w:r>
    </w:p>
    <w:p w:rsidR="00B222EC" w:rsidRPr="00B222EC" w:rsidRDefault="00B222EC" w:rsidP="00B222EC">
      <w:pPr>
        <w:pStyle w:val="ListParagraph"/>
        <w:autoSpaceDE w:val="0"/>
        <w:autoSpaceDN w:val="0"/>
        <w:bidi/>
        <w:adjustRightInd w:val="0"/>
        <w:spacing w:after="0" w:line="240" w:lineRule="auto"/>
        <w:rPr>
          <w:rFonts w:ascii="Tajawal Medium" w:eastAsiaTheme="minorEastAsia" w:hAnsi="Tajawal Medium" w:cs="Tajawal Medium"/>
          <w:color w:val="000000"/>
          <w:sz w:val="28"/>
          <w:szCs w:val="28"/>
        </w:rPr>
      </w:pPr>
      <m:oMathPara>
        <m:oMath>
          <m:sPre>
            <m:sPrePr>
              <m:ctrlPr>
                <w:rPr>
                  <w:rFonts w:ascii="Cambria Math" w:hAnsi="Cambria Math" w:cs="Tajawal Medium"/>
                  <w:color w:val="000000"/>
                  <w:sz w:val="28"/>
                  <w:szCs w:val="28"/>
                </w:rPr>
              </m:ctrlPr>
            </m:sPrePr>
            <m:sub>
              <m:r>
                <w:rPr>
                  <w:rFonts w:ascii="Cambria Math" w:hAnsi="Cambria Math" w:cs="Tajawal Medium"/>
                  <w:color w:val="000000"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hAnsi="Cambria Math" w:cs="Tajawal Medium"/>
                  <w:color w:val="000000"/>
                  <w:sz w:val="28"/>
                  <w:szCs w:val="28"/>
                </w:rPr>
                <m:t>2</m:t>
              </m:r>
            </m:sup>
            <m:e>
              <m:r>
                <w:rPr>
                  <w:rFonts w:ascii="Cambria Math" w:hAnsi="Cambria Math" w:cs="Tajawal Medium"/>
                  <w:color w:val="000000"/>
                  <w:sz w:val="28"/>
                  <w:szCs w:val="28"/>
                </w:rPr>
                <m:t xml:space="preserve">H+ </m:t>
              </m:r>
              <m:sPre>
                <m:sPrePr>
                  <m:ctrlPr>
                    <w:rPr>
                      <w:rFonts w:ascii="Cambria Math" w:hAnsi="Cambria Math" w:cs="Tajawal Medium"/>
                      <w:i/>
                      <w:color w:val="000000"/>
                      <w:sz w:val="28"/>
                      <w:szCs w:val="28"/>
                    </w:rPr>
                  </m:ctrlPr>
                </m:sPrePr>
                <m:sub>
                  <m:r>
                    <w:rPr>
                      <w:rFonts w:ascii="Cambria Math" w:hAnsi="Cambria Math" w:cs="Tajawal Medium"/>
                      <w:color w:val="000000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 w:cs="Tajawal Medium"/>
                      <w:color w:val="000000"/>
                      <w:sz w:val="28"/>
                      <w:szCs w:val="28"/>
                    </w:rPr>
                    <m:t>3</m:t>
                  </m:r>
                </m:sup>
                <m:e>
                  <m:r>
                    <w:rPr>
                      <w:rFonts w:ascii="Cambria Math" w:hAnsi="Cambria Math" w:cs="Tajawal Medium"/>
                      <w:color w:val="000000"/>
                      <w:sz w:val="28"/>
                      <w:szCs w:val="28"/>
                    </w:rPr>
                    <m:t xml:space="preserve">H → </m:t>
                  </m:r>
                  <m:sPre>
                    <m:sPrePr>
                      <m:ctrlPr>
                        <w:rPr>
                          <w:rFonts w:ascii="Cambria Math" w:hAnsi="Cambria Math" w:cs="Tajawal Medium"/>
                          <w:i/>
                          <w:color w:val="000000"/>
                          <w:sz w:val="28"/>
                          <w:szCs w:val="28"/>
                        </w:rPr>
                      </m:ctrlPr>
                    </m:sPrePr>
                    <m:sub>
                      <m:r>
                        <w:rPr>
                          <w:rFonts w:ascii="Cambria Math" w:hAnsi="Cambria Math" w:cs="Tajawal Medium"/>
                          <w:color w:val="000000"/>
                          <w:sz w:val="28"/>
                          <w:szCs w:val="28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 w:cs="Tajawal Medium"/>
                          <w:color w:val="000000"/>
                          <w:sz w:val="28"/>
                          <w:szCs w:val="28"/>
                        </w:rPr>
                        <m:t>4</m:t>
                      </m:r>
                    </m:sup>
                    <m:e>
                      <m:r>
                        <w:rPr>
                          <w:rFonts w:ascii="Cambria Math" w:hAnsi="Cambria Math" w:cs="Tajawal Medium"/>
                          <w:color w:val="000000"/>
                          <w:sz w:val="28"/>
                          <w:szCs w:val="28"/>
                        </w:rPr>
                        <m:t xml:space="preserve">He+ </m:t>
                      </m:r>
                      <m:sPre>
                        <m:sPrePr>
                          <m:ctrlPr>
                            <w:rPr>
                              <w:rFonts w:ascii="Cambria Math" w:hAnsi="Cambria Math" w:cs="Tajawal Medium"/>
                              <w:i/>
                              <w:color w:val="000000"/>
                              <w:sz w:val="28"/>
                              <w:szCs w:val="28"/>
                            </w:rPr>
                          </m:ctrlPr>
                        </m:sPrePr>
                        <m:sub>
                          <m:r>
                            <w:rPr>
                              <w:rFonts w:ascii="Cambria Math" w:hAnsi="Cambria Math" w:cs="Tajawal Medium"/>
                              <w:color w:val="000000"/>
                              <w:sz w:val="28"/>
                              <w:szCs w:val="28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Cambria Math" w:hAnsi="Cambria Math" w:cs="Tajawal Medium"/>
                              <w:color w:val="000000"/>
                              <w:sz w:val="28"/>
                              <w:szCs w:val="28"/>
                            </w:rPr>
                            <m:t>1</m:t>
                          </m:r>
                        </m:sup>
                        <m:e>
                          <m:r>
                            <w:rPr>
                              <w:rFonts w:ascii="Cambria Math" w:hAnsi="Cambria Math" w:cs="Tajawal Medium"/>
                              <w:color w:val="000000"/>
                              <w:sz w:val="28"/>
                              <w:szCs w:val="28"/>
                            </w:rPr>
                            <m:t>n+Energy</m:t>
                          </m:r>
                        </m:e>
                      </m:sPre>
                    </m:e>
                  </m:sPre>
                </m:e>
              </m:sPre>
            </m:e>
          </m:sPre>
        </m:oMath>
      </m:oMathPara>
    </w:p>
    <w:p w:rsidR="00B222EC" w:rsidRPr="00B222EC" w:rsidRDefault="00B222EC" w:rsidP="00B222EC">
      <w:pPr>
        <w:pStyle w:val="ListParagraph"/>
        <w:numPr>
          <w:ilvl w:val="0"/>
          <w:numId w:val="2"/>
        </w:numPr>
        <w:bidi/>
        <w:rPr>
          <w:rFonts w:hint="cs"/>
          <w:sz w:val="32"/>
          <w:szCs w:val="32"/>
          <w:lang w:bidi="ar-LB"/>
        </w:rPr>
      </w:pPr>
      <w:r w:rsidRPr="00B222EC">
        <w:rPr>
          <w:rFonts w:hint="cs"/>
          <w:sz w:val="32"/>
          <w:szCs w:val="32"/>
          <w:rtl/>
          <w:lang w:bidi="ar-LB"/>
        </w:rPr>
        <w:t>انشطار</w:t>
      </w:r>
    </w:p>
    <w:p w:rsidR="00B222EC" w:rsidRPr="00B222EC" w:rsidRDefault="00B222EC" w:rsidP="00B222EC">
      <w:pPr>
        <w:pStyle w:val="ListParagraph"/>
        <w:numPr>
          <w:ilvl w:val="0"/>
          <w:numId w:val="2"/>
        </w:numPr>
        <w:bidi/>
        <w:rPr>
          <w:rFonts w:hint="cs"/>
          <w:color w:val="ED7D31" w:themeColor="accent2"/>
          <w:sz w:val="32"/>
          <w:szCs w:val="32"/>
          <w:lang w:bidi="ar-LB"/>
        </w:rPr>
      </w:pPr>
      <w:r w:rsidRPr="00B222EC">
        <w:rPr>
          <w:rFonts w:hint="cs"/>
          <w:color w:val="ED7D31" w:themeColor="accent2"/>
          <w:sz w:val="32"/>
          <w:szCs w:val="32"/>
          <w:rtl/>
          <w:lang w:bidi="ar-LB"/>
        </w:rPr>
        <w:t>اندماج</w:t>
      </w:r>
    </w:p>
    <w:p w:rsidR="00B222EC" w:rsidRDefault="00B222EC" w:rsidP="00B222EC">
      <w:pPr>
        <w:pStyle w:val="ListParagraph"/>
        <w:numPr>
          <w:ilvl w:val="0"/>
          <w:numId w:val="2"/>
        </w:numPr>
        <w:bidi/>
        <w:rPr>
          <w:color w:val="000000" w:themeColor="text1"/>
          <w:sz w:val="32"/>
          <w:szCs w:val="32"/>
          <w:lang w:bidi="ar-LB"/>
        </w:rPr>
      </w:pPr>
      <w:r>
        <w:rPr>
          <w:rFonts w:hint="cs"/>
          <w:color w:val="000000" w:themeColor="text1"/>
          <w:sz w:val="32"/>
          <w:szCs w:val="32"/>
          <w:rtl/>
          <w:lang w:bidi="ar-LB"/>
        </w:rPr>
        <w:t>تطافر</w:t>
      </w:r>
    </w:p>
    <w:p w:rsidR="00B222EC" w:rsidRDefault="00B222EC" w:rsidP="00B222EC">
      <w:pPr>
        <w:pStyle w:val="ListParagraph"/>
        <w:numPr>
          <w:ilvl w:val="0"/>
          <w:numId w:val="2"/>
        </w:numPr>
        <w:bidi/>
        <w:rPr>
          <w:color w:val="000000" w:themeColor="text1"/>
          <w:sz w:val="32"/>
          <w:szCs w:val="32"/>
          <w:lang w:bidi="ar-LB"/>
        </w:rPr>
      </w:pPr>
      <w:r>
        <w:rPr>
          <w:rFonts w:hint="cs"/>
          <w:color w:val="000000" w:themeColor="text1"/>
          <w:sz w:val="32"/>
          <w:szCs w:val="32"/>
          <w:rtl/>
          <w:lang w:bidi="ar-LB"/>
        </w:rPr>
        <w:t>التقاط</w:t>
      </w:r>
    </w:p>
    <w:p w:rsidR="00B222EC" w:rsidRDefault="00B222EC" w:rsidP="00B222EC">
      <w:pPr>
        <w:bidi/>
        <w:rPr>
          <w:color w:val="000000" w:themeColor="text1"/>
          <w:sz w:val="32"/>
          <w:szCs w:val="32"/>
          <w:rtl/>
          <w:lang w:bidi="ar-LB"/>
        </w:rPr>
      </w:pPr>
    </w:p>
    <w:p w:rsidR="00B222EC" w:rsidRDefault="00B222EC" w:rsidP="00B222EC">
      <w:pPr>
        <w:pStyle w:val="ListParagraph"/>
        <w:numPr>
          <w:ilvl w:val="0"/>
          <w:numId w:val="1"/>
        </w:numPr>
        <w:bidi/>
        <w:rPr>
          <w:color w:val="000000" w:themeColor="text1"/>
          <w:sz w:val="32"/>
          <w:szCs w:val="32"/>
          <w:lang w:bidi="ar-LB"/>
        </w:rPr>
      </w:pPr>
      <w:r>
        <w:rPr>
          <w:rFonts w:hint="cs"/>
          <w:color w:val="000000" w:themeColor="text1"/>
          <w:sz w:val="32"/>
          <w:szCs w:val="32"/>
          <w:rtl/>
          <w:lang w:bidi="ar-LB"/>
        </w:rPr>
        <w:lastRenderedPageBreak/>
        <w:t>ما هي الأرقام التي يجب وضعها في الفراغات؟</w:t>
      </w:r>
    </w:p>
    <w:p w:rsidR="00B222EC" w:rsidRPr="00B222EC" w:rsidRDefault="00B222EC" w:rsidP="00B222EC">
      <w:pPr>
        <w:bidi/>
        <w:rPr>
          <w:color w:val="000000" w:themeColor="text1"/>
          <w:sz w:val="32"/>
          <w:szCs w:val="32"/>
          <w:lang w:bidi="ar-LB"/>
        </w:rPr>
      </w:pPr>
      <m:oMathPara>
        <m:oMath>
          <m:sPre>
            <m:sPrePr>
              <m:ctrlPr>
                <w:rPr>
                  <w:rFonts w:ascii="Cambria Math" w:hAnsi="Cambria Math"/>
                  <w:i/>
                  <w:color w:val="000000" w:themeColor="text1"/>
                  <w:sz w:val="32"/>
                  <w:szCs w:val="32"/>
                  <w:lang w:bidi="ar-LB"/>
                </w:rPr>
              </m:ctrlPr>
            </m:sPrePr>
            <m:sub>
              <m:r>
                <w:rPr>
                  <w:rFonts w:ascii="Cambria Math" w:hAnsi="Cambria Math"/>
                  <w:color w:val="000000" w:themeColor="text1"/>
                  <w:sz w:val="32"/>
                  <w:szCs w:val="32"/>
                  <w:lang w:bidi="ar-LB"/>
                </w:rPr>
                <m:t>92</m:t>
              </m:r>
            </m:sub>
            <m:sup>
              <m:r>
                <w:rPr>
                  <w:rFonts w:ascii="Cambria Math" w:hAnsi="Cambria Math"/>
                  <w:color w:val="000000" w:themeColor="text1"/>
                  <w:sz w:val="32"/>
                  <w:szCs w:val="32"/>
                  <w:lang w:bidi="ar-LB"/>
                </w:rPr>
                <m:t>236</m:t>
              </m:r>
            </m:sup>
            <m:e>
              <m:r>
                <w:rPr>
                  <w:rFonts w:ascii="Cambria Math" w:hAnsi="Cambria Math"/>
                  <w:color w:val="000000" w:themeColor="text1"/>
                  <w:sz w:val="32"/>
                  <w:szCs w:val="32"/>
                  <w:lang w:bidi="ar-LB"/>
                </w:rPr>
                <m:t xml:space="preserve">U→ </m:t>
              </m:r>
              <m:sPre>
                <m:sPrePr>
                  <m:ctrlPr>
                    <w:rPr>
                      <w:rFonts w:ascii="Cambria Math" w:hAnsi="Cambria Math"/>
                      <w:i/>
                      <w:color w:val="000000" w:themeColor="text1"/>
                      <w:sz w:val="32"/>
                      <w:szCs w:val="32"/>
                      <w:lang w:bidi="ar-LB"/>
                    </w:rPr>
                  </m:ctrlPr>
                </m:sPrePr>
                <m:sub>
                  <m:r>
                    <w:rPr>
                      <w:rFonts w:ascii="Cambria Math" w:hAnsi="Cambria Math"/>
                      <w:color w:val="000000" w:themeColor="text1"/>
                      <w:sz w:val="32"/>
                      <w:szCs w:val="32"/>
                      <w:lang w:bidi="ar-LB"/>
                    </w:rPr>
                    <m:t>51</m:t>
                  </m:r>
                </m:sub>
                <m:sup>
                  <m:r>
                    <w:rPr>
                      <w:rFonts w:ascii="Cambria Math" w:hAnsi="Cambria Math"/>
                      <w:color w:val="FF0000"/>
                      <w:sz w:val="32"/>
                      <w:szCs w:val="32"/>
                      <w:lang w:bidi="ar-LB"/>
                    </w:rPr>
                    <m:t>A</m:t>
                  </m:r>
                </m:sup>
                <m:e>
                  <m:r>
                    <w:rPr>
                      <w:rFonts w:ascii="Cambria Math" w:hAnsi="Cambria Math"/>
                      <w:color w:val="000000" w:themeColor="text1"/>
                      <w:sz w:val="32"/>
                      <w:szCs w:val="32"/>
                      <w:lang w:bidi="ar-LB"/>
                    </w:rPr>
                    <m:t>Sb</m:t>
                  </m:r>
                </m:e>
              </m:sPre>
            </m:e>
          </m:sPre>
          <m:r>
            <w:rPr>
              <w:rFonts w:ascii="Cambria Math" w:hAnsi="Cambria Math"/>
              <w:color w:val="000000" w:themeColor="text1"/>
              <w:sz w:val="32"/>
              <w:szCs w:val="32"/>
              <w:lang w:bidi="ar-LB"/>
            </w:rPr>
            <m:t>+</m:t>
          </m:r>
          <m:sPre>
            <m:sPrePr>
              <m:ctrlPr>
                <w:rPr>
                  <w:rFonts w:ascii="Cambria Math" w:hAnsi="Cambria Math"/>
                  <w:i/>
                  <w:color w:val="000000" w:themeColor="text1"/>
                  <w:sz w:val="32"/>
                  <w:szCs w:val="32"/>
                  <w:lang w:bidi="ar-LB"/>
                </w:rPr>
              </m:ctrlPr>
            </m:sPrePr>
            <m:sub>
              <m:r>
                <w:rPr>
                  <w:rFonts w:ascii="Cambria Math" w:hAnsi="Cambria Math"/>
                  <w:color w:val="FF0000"/>
                  <w:sz w:val="32"/>
                  <w:szCs w:val="32"/>
                  <w:lang w:bidi="ar-LB"/>
                </w:rPr>
                <m:t>B</m:t>
              </m:r>
            </m:sub>
            <m:sup>
              <m:r>
                <w:rPr>
                  <w:rFonts w:ascii="Cambria Math" w:hAnsi="Cambria Math"/>
                  <w:color w:val="000000" w:themeColor="text1"/>
                  <w:sz w:val="32"/>
                  <w:szCs w:val="32"/>
                  <w:lang w:bidi="ar-LB"/>
                </w:rPr>
                <m:t>101</m:t>
              </m:r>
            </m:sup>
            <m:e>
              <m:r>
                <w:rPr>
                  <w:rFonts w:ascii="Cambria Math" w:hAnsi="Cambria Math"/>
                  <w:color w:val="000000" w:themeColor="text1"/>
                  <w:sz w:val="32"/>
                  <w:szCs w:val="32"/>
                  <w:lang w:bidi="ar-LB"/>
                </w:rPr>
                <m:t>Nb</m:t>
              </m:r>
            </m:e>
          </m:sPre>
          <m:r>
            <w:rPr>
              <w:rFonts w:ascii="Cambria Math" w:hAnsi="Cambria Math"/>
              <w:color w:val="000000" w:themeColor="text1"/>
              <w:sz w:val="32"/>
              <w:szCs w:val="32"/>
              <w:lang w:bidi="ar-LB"/>
            </w:rPr>
            <m:t>+3</m:t>
          </m:r>
          <m:sPre>
            <m:sPrePr>
              <m:ctrlPr>
                <w:rPr>
                  <w:rFonts w:ascii="Cambria Math" w:hAnsi="Cambria Math"/>
                  <w:i/>
                  <w:color w:val="000000" w:themeColor="text1"/>
                  <w:sz w:val="32"/>
                  <w:szCs w:val="32"/>
                  <w:lang w:bidi="ar-LB"/>
                </w:rPr>
              </m:ctrlPr>
            </m:sPrePr>
            <m:sub>
              <m:r>
                <w:rPr>
                  <w:rFonts w:ascii="Cambria Math" w:hAnsi="Cambria Math"/>
                  <w:color w:val="000000" w:themeColor="text1"/>
                  <w:sz w:val="32"/>
                  <w:szCs w:val="32"/>
                  <w:lang w:bidi="ar-LB"/>
                </w:rPr>
                <m:t>0</m:t>
              </m:r>
            </m:sub>
            <m:sup>
              <m:r>
                <w:rPr>
                  <w:rFonts w:ascii="Cambria Math" w:hAnsi="Cambria Math"/>
                  <w:color w:val="000000" w:themeColor="text1"/>
                  <w:sz w:val="32"/>
                  <w:szCs w:val="32"/>
                  <w:lang w:bidi="ar-LB"/>
                </w:rPr>
                <m:t>1</m:t>
              </m:r>
            </m:sup>
            <m:e>
              <m:r>
                <w:rPr>
                  <w:rFonts w:ascii="Cambria Math" w:hAnsi="Cambria Math"/>
                  <w:color w:val="000000" w:themeColor="text1"/>
                  <w:sz w:val="32"/>
                  <w:szCs w:val="32"/>
                  <w:lang w:bidi="ar-LB"/>
                </w:rPr>
                <m:t>n</m:t>
              </m:r>
            </m:e>
          </m:sPre>
          <m:r>
            <w:rPr>
              <w:rFonts w:ascii="Cambria Math" w:hAnsi="Cambria Math"/>
              <w:color w:val="000000" w:themeColor="text1"/>
              <w:sz w:val="32"/>
              <w:szCs w:val="32"/>
              <w:lang w:bidi="ar-LB"/>
            </w:rPr>
            <m:t>+Energy</m:t>
          </m:r>
        </m:oMath>
      </m:oMathPara>
    </w:p>
    <w:p w:rsidR="00B222EC" w:rsidRPr="003E034B" w:rsidRDefault="003E034B" w:rsidP="003E034B">
      <w:pPr>
        <w:pStyle w:val="ListParagraph"/>
        <w:numPr>
          <w:ilvl w:val="0"/>
          <w:numId w:val="2"/>
        </w:numPr>
        <w:bidi/>
        <w:rPr>
          <w:rFonts w:eastAsiaTheme="minorEastAsia"/>
          <w:color w:val="000000" w:themeColor="text1"/>
          <w:sz w:val="32"/>
          <w:szCs w:val="32"/>
          <w:lang w:bidi="ar-LB"/>
        </w:rPr>
      </w:pPr>
      <m:oMath>
        <m:r>
          <w:rPr>
            <w:rFonts w:ascii="Cambria Math" w:hAnsi="Cambria Math"/>
            <w:color w:val="000000" w:themeColor="text1"/>
            <w:sz w:val="32"/>
            <w:szCs w:val="32"/>
            <w:lang w:bidi="ar-LB"/>
          </w:rPr>
          <m:t>B:42  , A:133</m:t>
        </m:r>
      </m:oMath>
    </w:p>
    <w:p w:rsidR="003E034B" w:rsidRPr="003E034B" w:rsidRDefault="003E034B" w:rsidP="003E034B">
      <w:pPr>
        <w:pStyle w:val="ListParagraph"/>
        <w:numPr>
          <w:ilvl w:val="0"/>
          <w:numId w:val="2"/>
        </w:numPr>
        <w:bidi/>
        <w:rPr>
          <w:rFonts w:eastAsiaTheme="minorEastAsia"/>
          <w:color w:val="ED7D31" w:themeColor="accent2"/>
          <w:sz w:val="32"/>
          <w:szCs w:val="32"/>
          <w:lang w:bidi="ar-LB"/>
        </w:rPr>
      </w:pPr>
      <m:oMath>
        <m:r>
          <w:rPr>
            <w:rFonts w:ascii="Cambria Math" w:hAnsi="Cambria Math"/>
            <w:color w:val="ED7D31" w:themeColor="accent2"/>
            <w:sz w:val="32"/>
            <w:szCs w:val="32"/>
            <w:lang w:bidi="ar-LB"/>
          </w:rPr>
          <m:t>B</m:t>
        </m:r>
        <m:r>
          <w:rPr>
            <w:rFonts w:ascii="Cambria Math" w:hAnsi="Cambria Math"/>
            <w:color w:val="ED7D31" w:themeColor="accent2"/>
            <w:sz w:val="32"/>
            <w:szCs w:val="32"/>
            <w:lang w:bidi="ar-LB"/>
          </w:rPr>
          <m:t>:4</m:t>
        </m:r>
        <m:r>
          <w:rPr>
            <w:rFonts w:ascii="Cambria Math" w:hAnsi="Cambria Math"/>
            <w:color w:val="ED7D31" w:themeColor="accent2"/>
            <w:sz w:val="32"/>
            <w:szCs w:val="32"/>
            <w:lang w:bidi="ar-LB"/>
          </w:rPr>
          <m:t>1</m:t>
        </m:r>
        <m:r>
          <w:rPr>
            <w:rFonts w:ascii="Cambria Math" w:hAnsi="Cambria Math"/>
            <w:color w:val="ED7D31" w:themeColor="accent2"/>
            <w:sz w:val="32"/>
            <w:szCs w:val="32"/>
            <w:lang w:bidi="ar-LB"/>
          </w:rPr>
          <m:t xml:space="preserve">  , </m:t>
        </m:r>
        <m:r>
          <w:rPr>
            <w:rFonts w:ascii="Cambria Math" w:hAnsi="Cambria Math"/>
            <w:color w:val="ED7D31" w:themeColor="accent2"/>
            <w:sz w:val="32"/>
            <w:szCs w:val="32"/>
            <w:lang w:bidi="ar-LB"/>
          </w:rPr>
          <m:t>A</m:t>
        </m:r>
        <m:r>
          <w:rPr>
            <w:rFonts w:ascii="Cambria Math" w:hAnsi="Cambria Math"/>
            <w:color w:val="ED7D31" w:themeColor="accent2"/>
            <w:sz w:val="32"/>
            <w:szCs w:val="32"/>
            <w:lang w:bidi="ar-LB"/>
          </w:rPr>
          <m:t>:13</m:t>
        </m:r>
        <m:r>
          <w:rPr>
            <w:rFonts w:ascii="Cambria Math" w:hAnsi="Cambria Math"/>
            <w:color w:val="ED7D31" w:themeColor="accent2"/>
            <w:sz w:val="32"/>
            <w:szCs w:val="32"/>
            <w:lang w:bidi="ar-LB"/>
          </w:rPr>
          <m:t>2</m:t>
        </m:r>
      </m:oMath>
    </w:p>
    <w:p w:rsidR="003E034B" w:rsidRPr="003E034B" w:rsidRDefault="003E034B" w:rsidP="003E034B">
      <w:pPr>
        <w:pStyle w:val="ListParagraph"/>
        <w:numPr>
          <w:ilvl w:val="0"/>
          <w:numId w:val="2"/>
        </w:numPr>
        <w:bidi/>
        <w:rPr>
          <w:rFonts w:eastAsiaTheme="minorEastAsia"/>
          <w:color w:val="000000" w:themeColor="text1"/>
          <w:sz w:val="32"/>
          <w:szCs w:val="32"/>
          <w:lang w:bidi="ar-LB"/>
        </w:rPr>
      </w:pPr>
      <m:oMath>
        <m:r>
          <w:rPr>
            <w:rFonts w:ascii="Cambria Math" w:hAnsi="Cambria Math"/>
            <w:color w:val="000000" w:themeColor="text1"/>
            <w:sz w:val="32"/>
            <w:szCs w:val="32"/>
            <w:lang w:bidi="ar-LB"/>
          </w:rPr>
          <m:t>B</m:t>
        </m:r>
        <m:r>
          <w:rPr>
            <w:rFonts w:ascii="Cambria Math" w:hAnsi="Cambria Math"/>
            <w:color w:val="000000" w:themeColor="text1"/>
            <w:sz w:val="32"/>
            <w:szCs w:val="32"/>
            <w:lang w:bidi="ar-LB"/>
          </w:rPr>
          <m:t>:4</m:t>
        </m:r>
        <m:r>
          <w:rPr>
            <w:rFonts w:ascii="Cambria Math" w:hAnsi="Cambria Math"/>
            <w:color w:val="000000" w:themeColor="text1"/>
            <w:sz w:val="32"/>
            <w:szCs w:val="32"/>
            <w:lang w:bidi="ar-LB"/>
          </w:rPr>
          <m:t>0</m:t>
        </m:r>
        <m:r>
          <w:rPr>
            <w:rFonts w:ascii="Cambria Math" w:hAnsi="Cambria Math"/>
            <w:color w:val="000000" w:themeColor="text1"/>
            <w:sz w:val="32"/>
            <w:szCs w:val="32"/>
            <w:lang w:bidi="ar-LB"/>
          </w:rPr>
          <m:t xml:space="preserve">  , </m:t>
        </m:r>
        <m:r>
          <w:rPr>
            <w:rFonts w:ascii="Cambria Math" w:hAnsi="Cambria Math"/>
            <w:color w:val="000000" w:themeColor="text1"/>
            <w:sz w:val="32"/>
            <w:szCs w:val="32"/>
            <w:lang w:bidi="ar-LB"/>
          </w:rPr>
          <m:t>A</m:t>
        </m:r>
        <m:r>
          <w:rPr>
            <w:rFonts w:ascii="Cambria Math" w:hAnsi="Cambria Math"/>
            <w:color w:val="000000" w:themeColor="text1"/>
            <w:sz w:val="32"/>
            <w:szCs w:val="32"/>
            <w:lang w:bidi="ar-LB"/>
          </w:rPr>
          <m:t>:13</m:t>
        </m:r>
        <m:r>
          <w:rPr>
            <w:rFonts w:ascii="Cambria Math" w:hAnsi="Cambria Math"/>
            <w:color w:val="000000" w:themeColor="text1"/>
            <w:sz w:val="32"/>
            <w:szCs w:val="32"/>
            <w:lang w:bidi="ar-LB"/>
          </w:rPr>
          <m:t>1</m:t>
        </m:r>
      </m:oMath>
    </w:p>
    <w:p w:rsidR="003E034B" w:rsidRDefault="003E034B" w:rsidP="003E034B">
      <w:pPr>
        <w:bidi/>
        <w:rPr>
          <w:rFonts w:eastAsiaTheme="minorEastAsia"/>
          <w:color w:val="000000" w:themeColor="text1"/>
          <w:sz w:val="32"/>
          <w:szCs w:val="32"/>
          <w:rtl/>
          <w:lang w:bidi="ar-LB"/>
        </w:rPr>
      </w:pPr>
    </w:p>
    <w:p w:rsidR="00B83F81" w:rsidRDefault="00B83F81" w:rsidP="00B83F81">
      <w:pPr>
        <w:bidi/>
        <w:rPr>
          <w:rFonts w:eastAsiaTheme="minorEastAsia"/>
          <w:color w:val="000000" w:themeColor="text1"/>
          <w:sz w:val="32"/>
          <w:szCs w:val="32"/>
          <w:lang w:bidi="ar-LB"/>
        </w:rPr>
      </w:pPr>
    </w:p>
    <w:p w:rsidR="003E034B" w:rsidRDefault="003E034B" w:rsidP="00826DFC">
      <w:pPr>
        <w:pStyle w:val="ListParagraph"/>
        <w:numPr>
          <w:ilvl w:val="0"/>
          <w:numId w:val="1"/>
        </w:numPr>
        <w:bidi/>
        <w:rPr>
          <w:rFonts w:eastAsiaTheme="minorEastAsia"/>
          <w:color w:val="000000" w:themeColor="text1"/>
          <w:sz w:val="32"/>
          <w:szCs w:val="32"/>
          <w:lang w:bidi="ar-LB"/>
        </w:rPr>
      </w:pPr>
      <w:bookmarkStart w:id="443" w:name="OLE_LINK444"/>
      <w:bookmarkStart w:id="444" w:name="OLE_LINK445"/>
      <w:bookmarkStart w:id="445" w:name="OLE_LINK446"/>
      <w:bookmarkStart w:id="446" w:name="OLE_LINK447"/>
      <w:bookmarkStart w:id="447" w:name="OLE_LINK448"/>
      <w:bookmarkStart w:id="448" w:name="OLE_LINK449"/>
      <w:bookmarkStart w:id="449" w:name="OLE_LINK450"/>
      <w:bookmarkStart w:id="450" w:name="OLE_LINK451"/>
      <w:bookmarkStart w:id="451" w:name="OLE_LINK452"/>
      <w:bookmarkStart w:id="452" w:name="OLE_LINK453"/>
      <w:bookmarkStart w:id="453" w:name="OLE_LINK454"/>
      <w:bookmarkStart w:id="454" w:name="OLE_LINK455"/>
      <w:bookmarkStart w:id="455" w:name="OLE_LINK456"/>
      <w:bookmarkStart w:id="456" w:name="OLE_LINK457"/>
      <w:bookmarkStart w:id="457" w:name="OLE_LINK458"/>
      <w:bookmarkStart w:id="458" w:name="OLE_LINK459"/>
      <w:bookmarkStart w:id="459" w:name="OLE_LINK460"/>
      <w:bookmarkStart w:id="460" w:name="OLE_LINK461"/>
      <w:bookmarkStart w:id="461" w:name="OLE_LINK462"/>
      <w:bookmarkStart w:id="462" w:name="OLE_LINK463"/>
      <w:bookmarkStart w:id="463" w:name="OLE_LINK464"/>
      <w:bookmarkStart w:id="464" w:name="OLE_LINK465"/>
      <w:r>
        <w:rPr>
          <w:rFonts w:eastAsiaTheme="minorEastAsia" w:hint="cs"/>
          <w:color w:val="000000" w:themeColor="text1"/>
          <w:sz w:val="32"/>
          <w:szCs w:val="32"/>
          <w:rtl/>
          <w:lang w:bidi="ar-LB"/>
        </w:rPr>
        <w:t xml:space="preserve">يرافق تفاعل الاندماج النووي </w:t>
      </w:r>
      <w:r w:rsidR="00826DFC">
        <w:rPr>
          <w:rFonts w:eastAsiaTheme="minorEastAsia" w:hint="cs"/>
          <w:color w:val="000000" w:themeColor="text1"/>
          <w:sz w:val="32"/>
          <w:szCs w:val="32"/>
          <w:rtl/>
          <w:lang w:bidi="ar-LB"/>
        </w:rPr>
        <w:t>امتصاص</w:t>
      </w:r>
      <w:r>
        <w:rPr>
          <w:rFonts w:eastAsiaTheme="minorEastAsia" w:hint="cs"/>
          <w:color w:val="000000" w:themeColor="text1"/>
          <w:sz w:val="32"/>
          <w:szCs w:val="32"/>
          <w:rtl/>
          <w:lang w:bidi="ar-LB"/>
        </w:rPr>
        <w:t xml:space="preserve"> </w:t>
      </w:r>
      <w:r w:rsidR="00826DFC">
        <w:rPr>
          <w:rFonts w:eastAsiaTheme="minorEastAsia" w:hint="cs"/>
          <w:color w:val="000000" w:themeColor="text1"/>
          <w:sz w:val="32"/>
          <w:szCs w:val="32"/>
          <w:rtl/>
          <w:lang w:bidi="ar-LB"/>
        </w:rPr>
        <w:t xml:space="preserve">طاقة هائلة </w:t>
      </w:r>
    </w:p>
    <w:p w:rsidR="00826DFC" w:rsidRDefault="00826DFC" w:rsidP="00826DFC">
      <w:pPr>
        <w:pStyle w:val="ListParagraph"/>
        <w:bidi/>
        <w:rPr>
          <w:rFonts w:eastAsiaTheme="minorEastAsia"/>
          <w:color w:val="000000" w:themeColor="text1"/>
          <w:sz w:val="32"/>
          <w:szCs w:val="32"/>
          <w:rtl/>
          <w:lang w:bidi="ar-LB"/>
        </w:rPr>
      </w:pPr>
      <w:r>
        <w:rPr>
          <w:rFonts w:eastAsiaTheme="minorEastAsia" w:hint="cs"/>
          <w:color w:val="000000" w:themeColor="text1"/>
          <w:sz w:val="32"/>
          <w:szCs w:val="32"/>
          <w:rtl/>
          <w:lang w:bidi="ar-LB"/>
        </w:rPr>
        <w:t>هل العبارة السابقة :</w:t>
      </w:r>
    </w:p>
    <w:p w:rsidR="00826DFC" w:rsidRDefault="00826DFC" w:rsidP="00826DFC">
      <w:pPr>
        <w:pStyle w:val="ListParagraph"/>
        <w:numPr>
          <w:ilvl w:val="0"/>
          <w:numId w:val="2"/>
        </w:numPr>
        <w:bidi/>
        <w:rPr>
          <w:rFonts w:eastAsiaTheme="minorEastAsia" w:hint="cs"/>
          <w:color w:val="000000" w:themeColor="text1"/>
          <w:sz w:val="32"/>
          <w:szCs w:val="32"/>
          <w:lang w:bidi="ar-LB"/>
        </w:rPr>
      </w:pPr>
      <w:r>
        <w:rPr>
          <w:rFonts w:eastAsiaTheme="minorEastAsia" w:hint="cs"/>
          <w:color w:val="000000" w:themeColor="text1"/>
          <w:sz w:val="32"/>
          <w:szCs w:val="32"/>
          <w:rtl/>
          <w:lang w:bidi="ar-LB"/>
        </w:rPr>
        <w:t>صحيحة</w:t>
      </w:r>
    </w:p>
    <w:p w:rsidR="00826DFC" w:rsidRPr="00826DFC" w:rsidRDefault="00826DFC" w:rsidP="00826DFC">
      <w:pPr>
        <w:pStyle w:val="ListParagraph"/>
        <w:numPr>
          <w:ilvl w:val="0"/>
          <w:numId w:val="2"/>
        </w:numPr>
        <w:bidi/>
        <w:rPr>
          <w:rFonts w:eastAsiaTheme="minorEastAsia" w:hint="cs"/>
          <w:color w:val="ED7D31" w:themeColor="accent2"/>
          <w:sz w:val="32"/>
          <w:szCs w:val="32"/>
          <w:lang w:bidi="ar-LB"/>
        </w:rPr>
      </w:pPr>
      <w:r w:rsidRPr="00826DFC">
        <w:rPr>
          <w:rFonts w:eastAsiaTheme="minorEastAsia" w:hint="cs"/>
          <w:color w:val="ED7D31" w:themeColor="accent2"/>
          <w:sz w:val="32"/>
          <w:szCs w:val="32"/>
          <w:rtl/>
          <w:lang w:bidi="ar-LB"/>
        </w:rPr>
        <w:t>خاطئة</w:t>
      </w:r>
    </w:p>
    <w:p w:rsidR="00826DFC" w:rsidRDefault="00826DFC" w:rsidP="00826DFC">
      <w:pPr>
        <w:bidi/>
        <w:rPr>
          <w:rFonts w:eastAsiaTheme="minorEastAsia"/>
          <w:color w:val="000000" w:themeColor="text1"/>
          <w:sz w:val="32"/>
          <w:szCs w:val="32"/>
          <w:rtl/>
          <w:lang w:bidi="ar-LB"/>
        </w:rPr>
      </w:pPr>
    </w:p>
    <w:p w:rsidR="00826DFC" w:rsidRDefault="00826DFC" w:rsidP="00826DFC">
      <w:pPr>
        <w:pStyle w:val="ListParagraph"/>
        <w:bidi/>
        <w:rPr>
          <w:rFonts w:eastAsiaTheme="minorEastAsia"/>
          <w:color w:val="000000" w:themeColor="text1"/>
          <w:sz w:val="32"/>
          <w:szCs w:val="32"/>
          <w:lang w:bidi="ar-LB"/>
        </w:rPr>
      </w:pPr>
      <w:r>
        <w:rPr>
          <w:rFonts w:eastAsiaTheme="minorEastAsia" w:hint="cs"/>
          <w:color w:val="000000" w:themeColor="text1"/>
          <w:sz w:val="32"/>
          <w:szCs w:val="32"/>
          <w:rtl/>
          <w:lang w:bidi="ar-LB"/>
        </w:rPr>
        <w:t>يرافق تفاعل الاندماج النووي ا</w:t>
      </w:r>
      <w:r>
        <w:rPr>
          <w:rFonts w:eastAsiaTheme="minorEastAsia" w:hint="cs"/>
          <w:color w:val="000000" w:themeColor="text1"/>
          <w:sz w:val="32"/>
          <w:szCs w:val="32"/>
          <w:rtl/>
          <w:lang w:bidi="ar-LB"/>
        </w:rPr>
        <w:t>نطلاق</w:t>
      </w:r>
      <w:r>
        <w:rPr>
          <w:rFonts w:eastAsiaTheme="minorEastAsia" w:hint="cs"/>
          <w:color w:val="000000" w:themeColor="text1"/>
          <w:sz w:val="32"/>
          <w:szCs w:val="32"/>
          <w:rtl/>
          <w:lang w:bidi="ar-LB"/>
        </w:rPr>
        <w:t xml:space="preserve"> طاقة هائلة </w:t>
      </w:r>
    </w:p>
    <w:bookmarkEnd w:id="443"/>
    <w:bookmarkEnd w:id="444"/>
    <w:bookmarkEnd w:id="445"/>
    <w:bookmarkEnd w:id="446"/>
    <w:bookmarkEnd w:id="447"/>
    <w:bookmarkEnd w:id="448"/>
    <w:bookmarkEnd w:id="449"/>
    <w:bookmarkEnd w:id="450"/>
    <w:bookmarkEnd w:id="451"/>
    <w:bookmarkEnd w:id="452"/>
    <w:bookmarkEnd w:id="453"/>
    <w:bookmarkEnd w:id="454"/>
    <w:bookmarkEnd w:id="455"/>
    <w:bookmarkEnd w:id="456"/>
    <w:bookmarkEnd w:id="457"/>
    <w:bookmarkEnd w:id="458"/>
    <w:bookmarkEnd w:id="459"/>
    <w:bookmarkEnd w:id="460"/>
    <w:bookmarkEnd w:id="461"/>
    <w:bookmarkEnd w:id="462"/>
    <w:bookmarkEnd w:id="463"/>
    <w:bookmarkEnd w:id="464"/>
    <w:p w:rsidR="003E034B" w:rsidRPr="00B83F81" w:rsidRDefault="00B83F81" w:rsidP="00B83F81">
      <w:pPr>
        <w:bidi/>
        <w:rPr>
          <w:rFonts w:eastAsiaTheme="minorEastAsia"/>
          <w:color w:val="000000" w:themeColor="text1"/>
          <w:sz w:val="32"/>
          <w:szCs w:val="32"/>
          <w:lang w:bidi="ar-LB"/>
        </w:rPr>
      </w:pPr>
      <w:r>
        <w:rPr>
          <w:rFonts w:eastAsiaTheme="minorEastAsia" w:hint="cs"/>
          <w:color w:val="000000" w:themeColor="text1"/>
          <w:sz w:val="32"/>
          <w:szCs w:val="32"/>
          <w:rtl/>
          <w:lang w:bidi="ar-LB"/>
        </w:rPr>
        <w:t>.........................................</w:t>
      </w:r>
      <w:bookmarkStart w:id="465" w:name="_GoBack"/>
      <w:bookmarkEnd w:id="465"/>
    </w:p>
    <w:sectPr w:rsidR="003E034B" w:rsidRPr="00B83F8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jawal Medium">
    <w:panose1 w:val="00000600000000000000"/>
    <w:charset w:val="00"/>
    <w:family w:val="auto"/>
    <w:pitch w:val="variable"/>
    <w:sig w:usb0="8000202F" w:usb1="9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F0E6B"/>
    <w:multiLevelType w:val="hybridMultilevel"/>
    <w:tmpl w:val="E6363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E2F2E"/>
    <w:multiLevelType w:val="hybridMultilevel"/>
    <w:tmpl w:val="451A4216"/>
    <w:lvl w:ilvl="0" w:tplc="D38C475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E49"/>
    <w:rsid w:val="001E75BD"/>
    <w:rsid w:val="00204BF6"/>
    <w:rsid w:val="00222F18"/>
    <w:rsid w:val="00282E49"/>
    <w:rsid w:val="003207E7"/>
    <w:rsid w:val="003E034B"/>
    <w:rsid w:val="005C15E1"/>
    <w:rsid w:val="007B4735"/>
    <w:rsid w:val="00826DFC"/>
    <w:rsid w:val="009A0D90"/>
    <w:rsid w:val="009F7EB8"/>
    <w:rsid w:val="00A975E0"/>
    <w:rsid w:val="00B222EC"/>
    <w:rsid w:val="00B83F81"/>
    <w:rsid w:val="00E9735D"/>
    <w:rsid w:val="00FE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BD244"/>
  <w15:chartTrackingRefBased/>
  <w15:docId w15:val="{0A022275-03C8-420E-83F0-7DFE3F9B0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76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15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Hanan</dc:creator>
  <cp:keywords/>
  <dc:description/>
  <cp:lastModifiedBy>Hanan</cp:lastModifiedBy>
  <cp:revision>9</cp:revision>
  <dcterms:created xsi:type="dcterms:W3CDTF">2024-10-23T11:48:00Z</dcterms:created>
  <dcterms:modified xsi:type="dcterms:W3CDTF">2024-10-23T13:20:00Z</dcterms:modified>
</cp:coreProperties>
</file>