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71587" w14:textId="77777777" w:rsidR="00511691" w:rsidRPr="00444AAD" w:rsidRDefault="00511691" w:rsidP="00511691">
      <w:pPr>
        <w:bidi/>
        <w:spacing w:line="360" w:lineRule="auto"/>
        <w:jc w:val="both"/>
        <w:rPr>
          <w:rFonts w:ascii="Simplified Arabic" w:hAnsi="Simplified Arabic" w:cs="Simplified Arabic"/>
          <w:sz w:val="28"/>
          <w:szCs w:val="28"/>
          <w:rtl/>
          <w:lang w:eastAsia="ar-SA"/>
        </w:rPr>
      </w:pPr>
      <w:bookmarkStart w:id="0" w:name="_Toc129873583"/>
      <w:bookmarkStart w:id="1" w:name="_Toc118412585"/>
      <w:bookmarkStart w:id="2" w:name="_Toc126136227"/>
      <w:bookmarkStart w:id="3" w:name="_Toc67234528"/>
    </w:p>
    <w:p w14:paraId="2241C5B2" w14:textId="77777777" w:rsidR="00511691" w:rsidRPr="00444AAD" w:rsidRDefault="00511691" w:rsidP="00511691">
      <w:pPr>
        <w:bidi/>
        <w:spacing w:line="360" w:lineRule="auto"/>
        <w:jc w:val="both"/>
        <w:rPr>
          <w:rFonts w:ascii="Simplified Arabic" w:hAnsi="Simplified Arabic" w:cs="Simplified Arabic"/>
          <w:b/>
          <w:bCs/>
          <w:color w:val="365F91" w:themeColor="accent1" w:themeShade="BF"/>
          <w:sz w:val="32"/>
          <w:szCs w:val="32"/>
          <w:rtl/>
          <w:lang w:bidi="ar-SY"/>
        </w:rPr>
      </w:pPr>
      <w:r w:rsidRPr="00444AAD">
        <w:rPr>
          <w:rFonts w:ascii="Simplified Arabic" w:hAnsi="Simplified Arabic" w:cs="Simplified Arabic"/>
          <w:b/>
          <w:bCs/>
          <w:color w:val="365F91" w:themeColor="accent1" w:themeShade="BF"/>
          <w:sz w:val="32"/>
          <w:szCs w:val="32"/>
          <w:rtl/>
        </w:rPr>
        <w:t>برنامج</w:t>
      </w:r>
      <w:r>
        <w:rPr>
          <w:rFonts w:ascii="Simplified Arabic" w:hAnsi="Simplified Arabic" w:cs="Simplified Arabic" w:hint="cs"/>
          <w:b/>
          <w:bCs/>
          <w:color w:val="365F91" w:themeColor="accent1" w:themeShade="BF"/>
          <w:sz w:val="32"/>
          <w:szCs w:val="32"/>
          <w:rtl/>
        </w:rPr>
        <w:t xml:space="preserve"> </w:t>
      </w:r>
      <w:r w:rsidRPr="00444AAD">
        <w:rPr>
          <w:rFonts w:ascii="Simplified Arabic" w:hAnsi="Simplified Arabic" w:cs="Simplified Arabic"/>
          <w:b/>
          <w:bCs/>
          <w:color w:val="365F91" w:themeColor="accent1" w:themeShade="BF"/>
          <w:sz w:val="32"/>
          <w:szCs w:val="32"/>
          <w:rtl/>
          <w:lang w:bidi="ar-SY"/>
        </w:rPr>
        <w:t>الإجازة في</w:t>
      </w:r>
      <w:r w:rsidRPr="00444AAD">
        <w:rPr>
          <w:rFonts w:ascii="Simplified Arabic" w:hAnsi="Simplified Arabic" w:cs="Simplified Arabic"/>
          <w:b/>
          <w:bCs/>
          <w:color w:val="365F91" w:themeColor="accent1" w:themeShade="BF"/>
          <w:sz w:val="32"/>
          <w:szCs w:val="32"/>
          <w:rtl/>
        </w:rPr>
        <w:t xml:space="preserve"> الإدارة السياحية والفندقية</w:t>
      </w:r>
    </w:p>
    <w:p w14:paraId="5049F5A3" w14:textId="77777777" w:rsidR="00511691" w:rsidRPr="00444AAD" w:rsidRDefault="00511691" w:rsidP="00511691">
      <w:pPr>
        <w:pStyle w:val="TOC1"/>
        <w:rPr>
          <w:rStyle w:val="BookTitle"/>
          <w:rFonts w:eastAsia="Times New Roman"/>
          <w:b/>
          <w:bCs/>
          <w:color w:val="365F91" w:themeColor="accent1" w:themeShade="BF"/>
          <w:sz w:val="28"/>
          <w:szCs w:val="28"/>
          <w:u w:val="single"/>
          <w:rtl/>
        </w:rPr>
      </w:pPr>
    </w:p>
    <w:p w14:paraId="40613BFE" w14:textId="77777777" w:rsidR="00511691" w:rsidRPr="00444AAD" w:rsidRDefault="00511691" w:rsidP="00511691">
      <w:pPr>
        <w:pStyle w:val="TOC1"/>
        <w:rPr>
          <w:rStyle w:val="BookTitle"/>
          <w:rFonts w:eastAsia="Times New Roman"/>
          <w:b/>
          <w:bCs/>
          <w:color w:val="365F91" w:themeColor="accent1" w:themeShade="BF"/>
          <w:sz w:val="28"/>
          <w:szCs w:val="28"/>
          <w:u w:val="single"/>
          <w:rtl/>
          <w:lang w:bidi="ar-SA"/>
        </w:rPr>
      </w:pPr>
    </w:p>
    <w:p w14:paraId="6D474794" w14:textId="77777777" w:rsidR="00511691" w:rsidRPr="00444AAD" w:rsidRDefault="00511691" w:rsidP="00511691">
      <w:pPr>
        <w:pStyle w:val="TOC1"/>
        <w:rPr>
          <w:rStyle w:val="BookTitle"/>
          <w:rFonts w:eastAsia="Times New Roman"/>
          <w:b/>
          <w:bCs/>
          <w:color w:val="365F91" w:themeColor="accent1" w:themeShade="BF"/>
          <w:sz w:val="52"/>
          <w:szCs w:val="52"/>
          <w:u w:val="single"/>
          <w:rtl/>
          <w:lang w:bidi="ar-SA"/>
        </w:rPr>
      </w:pPr>
    </w:p>
    <w:p w14:paraId="6291DD78" w14:textId="77777777" w:rsidR="00511691" w:rsidRPr="00444AAD" w:rsidRDefault="00511691" w:rsidP="00511691">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tl/>
          <w:lang w:bidi="ar-SY"/>
        </w:rPr>
        <w:t>عمليات مكاتب أمامية</w:t>
      </w:r>
    </w:p>
    <w:p w14:paraId="10EA233B" w14:textId="77777777" w:rsidR="00511691" w:rsidRPr="00444AAD" w:rsidRDefault="00511691" w:rsidP="00511691">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Pr>
        <w:t>Front office operations</w:t>
      </w:r>
    </w:p>
    <w:p w14:paraId="015651B9" w14:textId="77777777" w:rsidR="00511691" w:rsidRDefault="00511691" w:rsidP="00511691">
      <w:pPr>
        <w:bidi/>
        <w:spacing w:line="360" w:lineRule="auto"/>
        <w:jc w:val="center"/>
        <w:rPr>
          <w:rFonts w:ascii="Simplified Arabic" w:hAnsi="Simplified Arabic" w:cs="Simplified Arabic"/>
          <w:b/>
          <w:bCs/>
          <w:sz w:val="40"/>
          <w:szCs w:val="40"/>
          <w:rtl/>
          <w:lang w:bidi="ar-SY"/>
        </w:rPr>
      </w:pPr>
    </w:p>
    <w:p w14:paraId="6789DE07" w14:textId="77777777" w:rsidR="00511691" w:rsidRPr="00444AAD" w:rsidRDefault="00511691" w:rsidP="00511691">
      <w:pPr>
        <w:bidi/>
        <w:spacing w:line="360" w:lineRule="auto"/>
        <w:jc w:val="center"/>
        <w:rPr>
          <w:rStyle w:val="BookTitle"/>
          <w:rFonts w:cs="Simplified Arabic"/>
          <w:b w:val="0"/>
          <w:bCs w:val="0"/>
          <w:smallCaps w:val="0"/>
          <w:color w:val="auto"/>
          <w:spacing w:val="0"/>
          <w:sz w:val="40"/>
          <w:szCs w:val="40"/>
          <w:rtl/>
          <w:lang w:eastAsia="ar-SA"/>
        </w:rPr>
      </w:pPr>
      <w:r w:rsidRPr="00444AAD">
        <w:rPr>
          <w:rFonts w:ascii="Simplified Arabic" w:hAnsi="Simplified Arabic" w:cs="Simplified Arabic"/>
          <w:b/>
          <w:bCs/>
          <w:sz w:val="40"/>
          <w:szCs w:val="40"/>
          <w:rtl/>
          <w:lang w:bidi="ar-SY"/>
        </w:rPr>
        <w:t>أحمد عفيفه</w:t>
      </w:r>
    </w:p>
    <w:p w14:paraId="2F1798BF" w14:textId="77777777" w:rsidR="00511691" w:rsidRPr="00444AAD" w:rsidRDefault="00511691" w:rsidP="00511691">
      <w:pPr>
        <w:pStyle w:val="TOC1"/>
        <w:rPr>
          <w:rStyle w:val="BookTitle"/>
          <w:rFonts w:eastAsia="Times New Roman"/>
          <w:b/>
          <w:bCs/>
          <w:color w:val="365F91" w:themeColor="accent1" w:themeShade="BF"/>
          <w:sz w:val="28"/>
          <w:szCs w:val="28"/>
          <w:u w:val="single"/>
          <w:rtl/>
          <w:lang w:bidi="ar-SA"/>
        </w:rPr>
      </w:pPr>
    </w:p>
    <w:bookmarkEnd w:id="3"/>
    <w:p w14:paraId="374BB366" w14:textId="77777777" w:rsidR="00511691" w:rsidRPr="00444AAD" w:rsidRDefault="00511691" w:rsidP="00511691">
      <w:pPr>
        <w:pStyle w:val="TOC2"/>
        <w:tabs>
          <w:tab w:val="right" w:pos="9634"/>
        </w:tabs>
        <w:bidi/>
        <w:spacing w:line="360" w:lineRule="auto"/>
        <w:jc w:val="both"/>
        <w:rPr>
          <w:rFonts w:ascii="Simplified Arabic" w:hAnsi="Simplified Arabic" w:cs="Simplified Arabic"/>
          <w:sz w:val="28"/>
          <w:szCs w:val="28"/>
          <w:rtl/>
        </w:rPr>
      </w:pPr>
    </w:p>
    <w:p w14:paraId="6E2E2BFD" w14:textId="77777777" w:rsidR="00511691" w:rsidRPr="00444AAD" w:rsidRDefault="00511691" w:rsidP="00511691">
      <w:pPr>
        <w:pStyle w:val="TOC2"/>
        <w:tabs>
          <w:tab w:val="right" w:pos="9634"/>
        </w:tabs>
        <w:bidi/>
        <w:spacing w:line="360" w:lineRule="auto"/>
        <w:ind w:left="0"/>
        <w:jc w:val="both"/>
        <w:rPr>
          <w:rFonts w:ascii="Simplified Arabic" w:hAnsi="Simplified Arabic" w:cs="Simplified Arabic"/>
          <w:noProof/>
          <w:sz w:val="28"/>
          <w:szCs w:val="28"/>
          <w:rtl/>
        </w:rPr>
      </w:pPr>
    </w:p>
    <w:p w14:paraId="514789AF" w14:textId="77777777" w:rsidR="008976EE" w:rsidRPr="005209C3" w:rsidRDefault="008976EE" w:rsidP="008976EE">
      <w:pPr>
        <w:pStyle w:val="a7"/>
        <w:bidi/>
        <w:rPr>
          <w:rtl/>
        </w:rPr>
      </w:pPr>
      <w:bookmarkStart w:id="4" w:name="_GoBack"/>
      <w:bookmarkEnd w:id="4"/>
      <w:r w:rsidRPr="005209C3">
        <w:rPr>
          <w:rtl/>
        </w:rPr>
        <w:lastRenderedPageBreak/>
        <w:t>الفصل الثالث</w:t>
      </w:r>
      <w:bookmarkEnd w:id="0"/>
    </w:p>
    <w:p w14:paraId="4079D74A" w14:textId="77777777" w:rsidR="008976EE" w:rsidRPr="005209C3" w:rsidRDefault="008976EE" w:rsidP="008976EE">
      <w:pPr>
        <w:pStyle w:val="a7"/>
        <w:bidi/>
        <w:rPr>
          <w:rtl/>
        </w:rPr>
      </w:pPr>
      <w:r w:rsidRPr="005209C3">
        <w:rPr>
          <w:rtl/>
        </w:rPr>
        <w:t xml:space="preserve"> </w:t>
      </w:r>
      <w:bookmarkStart w:id="5" w:name="_Toc129873584"/>
      <w:r w:rsidRPr="005209C3">
        <w:rPr>
          <w:rtl/>
        </w:rPr>
        <w:t>المكتب الأمامي – الاستقبال</w:t>
      </w:r>
      <w:bookmarkEnd w:id="5"/>
    </w:p>
    <w:p w14:paraId="1D450E1F" w14:textId="77777777" w:rsidR="008976EE" w:rsidRPr="005209C3" w:rsidRDefault="008976EE" w:rsidP="008976EE">
      <w:pPr>
        <w:pStyle w:val="a7"/>
        <w:rPr>
          <w:rtl/>
        </w:rPr>
      </w:pPr>
      <w:r w:rsidRPr="005209C3">
        <w:rPr>
          <w:rtl/>
        </w:rPr>
        <w:t xml:space="preserve"> </w:t>
      </w:r>
      <w:bookmarkStart w:id="6" w:name="_Toc129873585"/>
      <w:r w:rsidRPr="005209C3">
        <w:t>Front Office Reception</w:t>
      </w:r>
      <w:bookmarkEnd w:id="1"/>
      <w:bookmarkEnd w:id="2"/>
      <w:bookmarkEnd w:id="6"/>
      <w:r w:rsidRPr="005209C3">
        <w:rPr>
          <w:rtl/>
        </w:rPr>
        <w:t xml:space="preserve"> </w:t>
      </w:r>
    </w:p>
    <w:p w14:paraId="7D3B85BD"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كلمات مفتاحية: </w:t>
      </w:r>
    </w:p>
    <w:p w14:paraId="6F8692A0"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المكاتب الأمامية </w:t>
      </w:r>
      <w:r w:rsidRPr="00444AAD">
        <w:rPr>
          <w:rFonts w:ascii="Simplified Arabic" w:hAnsi="Simplified Arabic" w:cs="Simplified Arabic"/>
          <w:smallCaps/>
          <w:sz w:val="28"/>
          <w:szCs w:val="28"/>
          <w:lang w:bidi="ar-SY"/>
        </w:rPr>
        <w:t>Front OFFICES</w:t>
      </w:r>
      <w:r w:rsidRPr="00444AAD">
        <w:rPr>
          <w:rFonts w:ascii="Simplified Arabic" w:hAnsi="Simplified Arabic" w:cs="Simplified Arabic"/>
          <w:smallCaps/>
          <w:sz w:val="28"/>
          <w:szCs w:val="28"/>
          <w:rtl/>
          <w:lang w:bidi="ar-SY"/>
        </w:rPr>
        <w:t>،</w:t>
      </w:r>
      <w:r w:rsidRPr="00444AAD">
        <w:rPr>
          <w:rFonts w:ascii="Simplified Arabic" w:hAnsi="Simplified Arabic" w:cs="Simplified Arabic"/>
          <w:sz w:val="28"/>
          <w:szCs w:val="28"/>
          <w:rtl/>
          <w:lang w:bidi="ar-SY"/>
        </w:rPr>
        <w:t xml:space="preserve"> الاستقبال </w:t>
      </w:r>
      <w:r w:rsidRPr="00444AAD">
        <w:rPr>
          <w:rFonts w:ascii="Simplified Arabic" w:hAnsi="Simplified Arabic" w:cs="Simplified Arabic"/>
          <w:sz w:val="28"/>
          <w:szCs w:val="28"/>
          <w:lang w:bidi="ar-SY"/>
        </w:rPr>
        <w:t>Reception</w:t>
      </w:r>
      <w:r w:rsidRPr="00444AAD">
        <w:rPr>
          <w:rFonts w:ascii="Simplified Arabic" w:hAnsi="Simplified Arabic" w:cs="Simplified Arabic"/>
          <w:sz w:val="28"/>
          <w:szCs w:val="28"/>
          <w:rtl/>
          <w:lang w:bidi="ar-SY"/>
        </w:rPr>
        <w:t xml:space="preserve">، التسجيل </w:t>
      </w:r>
      <w:r w:rsidRPr="00444AAD">
        <w:rPr>
          <w:rFonts w:ascii="Simplified Arabic" w:hAnsi="Simplified Arabic" w:cs="Simplified Arabic"/>
          <w:sz w:val="28"/>
          <w:szCs w:val="28"/>
          <w:lang w:bidi="ar-SY"/>
        </w:rPr>
        <w:t>registration</w:t>
      </w:r>
      <w:r w:rsidRPr="00444AAD">
        <w:rPr>
          <w:rFonts w:ascii="Simplified Arabic" w:hAnsi="Simplified Arabic" w:cs="Simplified Arabic"/>
          <w:sz w:val="28"/>
          <w:szCs w:val="28"/>
          <w:rtl/>
          <w:lang w:bidi="ar-SY"/>
        </w:rPr>
        <w:t xml:space="preserve">، حجز مؤكد </w:t>
      </w:r>
      <w:r w:rsidRPr="00444AAD">
        <w:rPr>
          <w:rFonts w:ascii="Simplified Arabic" w:hAnsi="Simplified Arabic" w:cs="Simplified Arabic"/>
          <w:sz w:val="28"/>
          <w:szCs w:val="28"/>
          <w:lang w:bidi="ar-SY"/>
        </w:rPr>
        <w:t>confirmed reservation</w:t>
      </w:r>
      <w:r w:rsidRPr="00444AAD">
        <w:rPr>
          <w:rFonts w:ascii="Simplified Arabic" w:hAnsi="Simplified Arabic" w:cs="Simplified Arabic"/>
          <w:sz w:val="28"/>
          <w:szCs w:val="28"/>
          <w:rtl/>
          <w:lang w:bidi="ar-SY"/>
        </w:rPr>
        <w:t xml:space="preserve">، بطاقة تسجيل الضيف </w:t>
      </w:r>
      <w:r w:rsidRPr="00444AAD">
        <w:rPr>
          <w:rFonts w:ascii="Simplified Arabic" w:hAnsi="Simplified Arabic" w:cs="Simplified Arabic"/>
          <w:sz w:val="28"/>
          <w:szCs w:val="28"/>
          <w:lang w:bidi="ar-SY"/>
        </w:rPr>
        <w:t>GUEST REGISTRATION CARD</w:t>
      </w:r>
    </w:p>
    <w:p w14:paraId="18B404C8"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ملخص الفصل: </w:t>
      </w:r>
    </w:p>
    <w:p w14:paraId="4D281B7C" w14:textId="77777777" w:rsidR="008976EE" w:rsidRDefault="008976EE" w:rsidP="008976EE">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يتناول هذا الفصل أهم أقسام العمل في المكاتب الأمامية والذي يعدّ واجهة الفندق، نتحدث فيه عن الأنشطة الأساسية للاستقبال وأهمية التسجيل عند وصول الضيوف إلى الفندق، ويتناول الفصل شرحاً لمراحل استقبال الضيف، وأنشطة ما قبل الوصول، ونشاطات تسجيل الضيف واستقباله، وشرحاً للبطاقات المستخدمة في عمل قسم الاستقبال.</w:t>
      </w:r>
    </w:p>
    <w:p w14:paraId="16B3520B" w14:textId="77777777" w:rsidR="008976EE" w:rsidRDefault="008976EE" w:rsidP="008976EE">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785F3C58" w14:textId="77777777" w:rsidR="008976EE" w:rsidRDefault="008976EE" w:rsidP="008976EE">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789AFFB1" w14:textId="77777777" w:rsidR="008976EE" w:rsidRDefault="008976EE" w:rsidP="008976EE">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6D500FBA"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33783819"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lastRenderedPageBreak/>
        <w:t xml:space="preserve">المخرجات والأهداف التعليمية: </w:t>
      </w:r>
    </w:p>
    <w:p w14:paraId="260CF5B8"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في نهاية الفصل يكون الطالب قادراً على:</w:t>
      </w:r>
    </w:p>
    <w:p w14:paraId="5A3B5721" w14:textId="77777777" w:rsidR="008976EE" w:rsidRPr="00444AAD" w:rsidRDefault="008976EE" w:rsidP="008976EE">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التعرف إلى قسم الاستقبال الفندقي.</w:t>
      </w:r>
    </w:p>
    <w:p w14:paraId="318A6B2D" w14:textId="77777777" w:rsidR="008976EE" w:rsidRPr="00444AAD" w:rsidRDefault="008976EE" w:rsidP="008976EE">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إدراك مهام قسم الاستقبال في استقبال الضيوف وتسكينهم وثم خدمتهم في أثناء الإقامة وصولاً للمغادرة.</w:t>
      </w:r>
    </w:p>
    <w:p w14:paraId="263E5D30" w14:textId="77777777" w:rsidR="008976EE" w:rsidRPr="00444AAD" w:rsidRDefault="008976EE" w:rsidP="008976EE">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معرفة النشاطات التي تتم خلال استقبال الضيوف وتسكينهم.</w:t>
      </w:r>
    </w:p>
    <w:p w14:paraId="4189CAFC" w14:textId="77777777" w:rsidR="008976EE" w:rsidRPr="00444AAD" w:rsidRDefault="008976EE" w:rsidP="008976EE">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التعرف إلى بطاقات العمل الخاصة بالقسم.</w:t>
      </w:r>
    </w:p>
    <w:p w14:paraId="5E3D0980" w14:textId="77777777" w:rsidR="008976EE" w:rsidRPr="00444AAD" w:rsidRDefault="008976EE" w:rsidP="008976EE">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مخطط الفصل: </w:t>
      </w:r>
    </w:p>
    <w:p w14:paraId="66A2592D" w14:textId="77777777" w:rsidR="008976EE" w:rsidRPr="00444AAD" w:rsidRDefault="008976EE" w:rsidP="008976EE">
      <w:pPr>
        <w:numPr>
          <w:ilvl w:val="0"/>
          <w:numId w:val="84"/>
        </w:numPr>
        <w:bidi/>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الأنشطة الأساسية للاستقبال</w:t>
      </w:r>
      <w:r w:rsidRPr="00444AAD">
        <w:rPr>
          <w:rFonts w:ascii="Simplified Arabic" w:hAnsi="Simplified Arabic" w:cs="Simplified Arabic"/>
          <w:sz w:val="28"/>
          <w:szCs w:val="28"/>
        </w:rPr>
        <w:t xml:space="preserve"> The primary activities of Reception </w:t>
      </w:r>
    </w:p>
    <w:p w14:paraId="7D43FFD7" w14:textId="77777777" w:rsidR="008976EE" w:rsidRPr="00444AAD" w:rsidRDefault="008976EE" w:rsidP="008976EE">
      <w:pPr>
        <w:numPr>
          <w:ilvl w:val="0"/>
          <w:numId w:val="84"/>
        </w:numPr>
        <w:bidi/>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 xml:space="preserve">عملية تسجيل الوصول وإصدار مفتاح الغرفة </w:t>
      </w:r>
      <w:r w:rsidRPr="00444AAD">
        <w:rPr>
          <w:rFonts w:ascii="Simplified Arabic" w:hAnsi="Simplified Arabic" w:cs="Simplified Arabic"/>
          <w:sz w:val="28"/>
          <w:szCs w:val="28"/>
        </w:rPr>
        <w:t>Check-in process and issuing room key</w:t>
      </w:r>
    </w:p>
    <w:p w14:paraId="34BADBE9" w14:textId="77777777" w:rsidR="008976EE" w:rsidRPr="00444AAD" w:rsidRDefault="008976EE" w:rsidP="008976EE">
      <w:pPr>
        <w:numPr>
          <w:ilvl w:val="0"/>
          <w:numId w:val="84"/>
        </w:numPr>
        <w:bidi/>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 xml:space="preserve">البطاقات المستخدمة في عمل قسم المكاتب الأمامية </w:t>
      </w:r>
      <w:r w:rsidRPr="00444AAD">
        <w:rPr>
          <w:rFonts w:ascii="Simplified Arabic" w:hAnsi="Simplified Arabic" w:cs="Simplified Arabic"/>
          <w:sz w:val="28"/>
          <w:szCs w:val="28"/>
        </w:rPr>
        <w:t>Cards used in the work</w:t>
      </w:r>
    </w:p>
    <w:p w14:paraId="7F933668" w14:textId="77777777" w:rsidR="008976EE" w:rsidRDefault="008976EE" w:rsidP="008976EE">
      <w:pPr>
        <w:numPr>
          <w:ilvl w:val="0"/>
          <w:numId w:val="84"/>
        </w:numPr>
        <w:bidi/>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 xml:space="preserve">أنشطة ما بعد التسجيل </w:t>
      </w:r>
      <w:r w:rsidRPr="00444AAD">
        <w:rPr>
          <w:rFonts w:ascii="Simplified Arabic" w:hAnsi="Simplified Arabic" w:cs="Simplified Arabic"/>
          <w:sz w:val="28"/>
          <w:szCs w:val="28"/>
        </w:rPr>
        <w:t>POST REGISTRATION ACTIVITIES</w:t>
      </w:r>
    </w:p>
    <w:p w14:paraId="4D9B3FE6" w14:textId="77777777" w:rsidR="008976EE" w:rsidRDefault="008976EE" w:rsidP="008976EE">
      <w:pPr>
        <w:bidi/>
        <w:spacing w:line="360" w:lineRule="auto"/>
        <w:contextualSpacing/>
        <w:jc w:val="both"/>
        <w:rPr>
          <w:rFonts w:ascii="Simplified Arabic" w:hAnsi="Simplified Arabic" w:cs="Simplified Arabic"/>
          <w:sz w:val="28"/>
          <w:szCs w:val="28"/>
          <w:rtl/>
        </w:rPr>
      </w:pPr>
    </w:p>
    <w:p w14:paraId="57EF27CE" w14:textId="77777777" w:rsidR="008976EE" w:rsidRDefault="008976EE" w:rsidP="008976EE">
      <w:pPr>
        <w:bidi/>
        <w:spacing w:line="360" w:lineRule="auto"/>
        <w:contextualSpacing/>
        <w:jc w:val="both"/>
        <w:rPr>
          <w:rFonts w:ascii="Simplified Arabic" w:hAnsi="Simplified Arabic" w:cs="Simplified Arabic"/>
          <w:sz w:val="28"/>
          <w:szCs w:val="28"/>
          <w:rtl/>
        </w:rPr>
      </w:pPr>
    </w:p>
    <w:p w14:paraId="0CD6EE18" w14:textId="77777777" w:rsidR="008976EE" w:rsidRDefault="008976EE" w:rsidP="008976EE">
      <w:pPr>
        <w:bidi/>
        <w:spacing w:line="360" w:lineRule="auto"/>
        <w:contextualSpacing/>
        <w:jc w:val="both"/>
        <w:rPr>
          <w:rFonts w:ascii="Simplified Arabic" w:hAnsi="Simplified Arabic" w:cs="Simplified Arabic"/>
          <w:sz w:val="28"/>
          <w:szCs w:val="28"/>
          <w:rtl/>
        </w:rPr>
      </w:pPr>
    </w:p>
    <w:p w14:paraId="2C78C38B" w14:textId="77777777" w:rsidR="008976EE" w:rsidRDefault="008976EE" w:rsidP="008976EE">
      <w:pPr>
        <w:bidi/>
        <w:spacing w:line="360" w:lineRule="auto"/>
        <w:contextualSpacing/>
        <w:jc w:val="both"/>
        <w:rPr>
          <w:rFonts w:ascii="Simplified Arabic" w:hAnsi="Simplified Arabic" w:cs="Simplified Arabic"/>
          <w:sz w:val="28"/>
          <w:szCs w:val="28"/>
          <w:rtl/>
        </w:rPr>
      </w:pPr>
    </w:p>
    <w:p w14:paraId="2FF28782" w14:textId="77777777" w:rsidR="008976EE" w:rsidRDefault="008976EE" w:rsidP="008976EE">
      <w:pPr>
        <w:bidi/>
        <w:spacing w:line="360" w:lineRule="auto"/>
        <w:contextualSpacing/>
        <w:jc w:val="both"/>
        <w:rPr>
          <w:rFonts w:ascii="Simplified Arabic" w:hAnsi="Simplified Arabic" w:cs="Simplified Arabic"/>
          <w:sz w:val="28"/>
          <w:szCs w:val="28"/>
          <w:rtl/>
        </w:rPr>
      </w:pPr>
    </w:p>
    <w:p w14:paraId="0645622B" w14:textId="77777777" w:rsidR="008976EE" w:rsidRPr="00444AAD" w:rsidRDefault="008976EE" w:rsidP="008976EE">
      <w:pPr>
        <w:bidi/>
        <w:spacing w:line="360" w:lineRule="auto"/>
        <w:contextualSpacing/>
        <w:jc w:val="both"/>
        <w:rPr>
          <w:rFonts w:ascii="Simplified Arabic" w:hAnsi="Simplified Arabic" w:cs="Simplified Arabic"/>
          <w:sz w:val="28"/>
          <w:szCs w:val="28"/>
          <w:rtl/>
        </w:rPr>
      </w:pPr>
    </w:p>
    <w:p w14:paraId="2ED3BA3A" w14:textId="77777777" w:rsidR="008976EE" w:rsidRPr="00444AAD" w:rsidRDefault="008976EE" w:rsidP="008976EE">
      <w:pPr>
        <w:pStyle w:val="a8"/>
        <w:rPr>
          <w:color w:val="000000"/>
          <w:rtl/>
          <w:lang w:bidi="ar-SY"/>
        </w:rPr>
      </w:pPr>
      <w:bookmarkStart w:id="7" w:name="_Toc118412586"/>
      <w:bookmarkStart w:id="8" w:name="_Toc126136228"/>
      <w:bookmarkStart w:id="9" w:name="_Toc129873586"/>
      <w:r w:rsidRPr="00444AAD">
        <w:rPr>
          <w:rtl/>
          <w:lang w:bidi="ar-SY"/>
        </w:rPr>
        <w:lastRenderedPageBreak/>
        <w:t xml:space="preserve">الاستقبال </w:t>
      </w:r>
      <w:r w:rsidRPr="00444AAD">
        <w:rPr>
          <w:lang w:bidi="ar-SY"/>
        </w:rPr>
        <w:t>Reception</w:t>
      </w:r>
      <w:bookmarkEnd w:id="7"/>
      <w:bookmarkEnd w:id="8"/>
      <w:r>
        <w:rPr>
          <w:rFonts w:hint="cs"/>
          <w:rtl/>
          <w:lang w:bidi="ar-SY"/>
        </w:rPr>
        <w:t>:</w:t>
      </w:r>
      <w:bookmarkEnd w:id="9"/>
    </w:p>
    <w:p w14:paraId="0B9C1C2A" w14:textId="77777777" w:rsidR="008976EE" w:rsidRPr="005209C3" w:rsidRDefault="008976EE" w:rsidP="008976EE">
      <w:pPr>
        <w:bidi/>
        <w:spacing w:line="360" w:lineRule="auto"/>
        <w:rPr>
          <w:rFonts w:ascii="Simplified Arabic" w:hAnsi="Simplified Arabic" w:cs="Simplified Arabic"/>
          <w:b/>
          <w:bCs/>
          <w:sz w:val="28"/>
          <w:szCs w:val="28"/>
          <w:rtl/>
        </w:rPr>
      </w:pPr>
      <w:bookmarkStart w:id="10" w:name="_Toc118412587"/>
      <w:bookmarkStart w:id="11" w:name="_Toc126136229"/>
      <w:r w:rsidRPr="005209C3">
        <w:rPr>
          <w:rFonts w:ascii="Simplified Arabic" w:hAnsi="Simplified Arabic" w:cs="Simplified Arabic"/>
          <w:b/>
          <w:bCs/>
          <w:sz w:val="28"/>
          <w:szCs w:val="28"/>
          <w:rtl/>
        </w:rPr>
        <w:t xml:space="preserve">مقدمة </w:t>
      </w:r>
      <w:r w:rsidRPr="005209C3">
        <w:rPr>
          <w:rFonts w:ascii="Simplified Arabic" w:hAnsi="Simplified Arabic" w:cs="Simplified Arabic"/>
          <w:b/>
          <w:bCs/>
          <w:sz w:val="28"/>
          <w:szCs w:val="28"/>
        </w:rPr>
        <w:t>Introduction</w:t>
      </w:r>
      <w:bookmarkEnd w:id="10"/>
      <w:bookmarkEnd w:id="11"/>
      <w:r>
        <w:rPr>
          <w:rFonts w:ascii="Simplified Arabic" w:hAnsi="Simplified Arabic" w:cs="Simplified Arabic" w:hint="cs"/>
          <w:b/>
          <w:bCs/>
          <w:sz w:val="28"/>
          <w:szCs w:val="28"/>
          <w:rtl/>
        </w:rPr>
        <w:t>:</w:t>
      </w:r>
    </w:p>
    <w:p w14:paraId="7EF1299B" w14:textId="77777777" w:rsidR="008976EE" w:rsidRPr="00444AAD" w:rsidRDefault="008976EE" w:rsidP="008976EE">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الاستقبال هو واجهة المكتب الأمامي، والضيوف على اتصال به عند وصولهم إلى الفندق، يتعامل مع الأنشطة التي تدخل في المرحلة الثانية من دورة الضيف: مرحلة ما قبل التسجيل والتسجيل وما بعد التسجيل.</w:t>
      </w:r>
    </w:p>
    <w:p w14:paraId="04D621EA" w14:textId="77777777" w:rsidR="008976EE" w:rsidRPr="00444AAD" w:rsidRDefault="008976EE" w:rsidP="008976EE">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كلمة استقبال مشتقة من الاستلام، لذلك هذا هو القسم الذي يتم فيه استقبال الضيف والترحيب به والتأكد من متطلباته من الغرفة إلى جانب حالة الحجز الخاصة به. يقع مكتب الاستقبال في الردهة في مكان يسهل الوصول إليه ويطل على المدخل الرئيسي للردهة.</w:t>
      </w:r>
    </w:p>
    <w:p w14:paraId="25DFB233" w14:textId="77777777" w:rsidR="008976EE" w:rsidRPr="00444AAD" w:rsidRDefault="008976EE" w:rsidP="008976EE">
      <w:pPr>
        <w:bidi/>
        <w:spacing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يعد</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قسم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المركز</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العصبي</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لجميع</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عمليات</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الفندق، فهو أول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نقطة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اتصال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لجميع ضيوف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الفندق، وفي بعض الأحيان يكون أيضاً أول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نقطة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اتصال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بالبلد</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بالنسبة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للضيوف القادمين مباشرة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من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المطار. من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خلال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قسم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يتكون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لدى</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الضيف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أول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فكرة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عامة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عن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نوعية خدمات</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الفندق</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ونظام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الإدارة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والموظفين، وعلاوة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على</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مهمة 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ويجب أن يكون موظف 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أيضاً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بائعاً جيداً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لخدمات</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الفندق.</w:t>
      </w:r>
    </w:p>
    <w:p w14:paraId="11C41E1B" w14:textId="77777777" w:rsidR="008976EE" w:rsidRPr="00444AAD" w:rsidRDefault="008976EE" w:rsidP="008976EE">
      <w:pPr>
        <w:bidi/>
        <w:spacing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يّعدّ</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قلب</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المكاتب الأمامية،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إذ</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يجري</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في</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هذا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القسم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استقبال الضيوف وتسجيل بياناتهم،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ويتم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بيع الغرف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وتوزيعها على</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الضيوف، وذلك بمساعدة قسم الحجز،</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ويعدّ</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هو المرآة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العاكسة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للفندق، كما أن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المسؤولية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الأولى</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لمكتب</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والتي</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يتحملها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الموظف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هي</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الترحيب بالضيوف،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فكلما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كان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الترحيب</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جيداً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كان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شعور</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الضيف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بالراحة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أكثر،</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وباستطاعة موظف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أن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يكتسب</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رضا</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الضيف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عن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الفندق،</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إذ إن مهمة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مكتب الاستقبال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وعمله</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تحتاج</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إلى</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مهارة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كبيرة</w:t>
      </w:r>
      <w:r w:rsidRPr="00444AAD">
        <w:rPr>
          <w:rFonts w:ascii="Simplified Arabic" w:hAnsi="Simplified Arabic" w:cs="Simplified Arabic"/>
          <w:color w:val="000000"/>
          <w:sz w:val="28"/>
          <w:szCs w:val="28"/>
          <w:lang w:bidi="ar-SY"/>
        </w:rPr>
        <w:t>.</w:t>
      </w:r>
    </w:p>
    <w:p w14:paraId="2BC3A18A"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lastRenderedPageBreak/>
        <w:t>يعمل</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قسم</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الاستقبال كما باقي أقسام المكاتب الأمامية مدة</w:t>
      </w:r>
      <w:r w:rsidRPr="00444AAD">
        <w:rPr>
          <w:rFonts w:ascii="Simplified Arabic" w:hAnsi="Simplified Arabic" w:cs="Simplified Arabic"/>
          <w:color w:val="000000"/>
          <w:sz w:val="28"/>
          <w:szCs w:val="28"/>
          <w:lang w:bidi="ar-SY"/>
        </w:rPr>
        <w:t xml:space="preserve"> 24 </w:t>
      </w:r>
      <w:r w:rsidRPr="00444AAD">
        <w:rPr>
          <w:rFonts w:ascii="Simplified Arabic" w:hAnsi="Simplified Arabic" w:cs="Simplified Arabic"/>
          <w:color w:val="000000"/>
          <w:sz w:val="28"/>
          <w:szCs w:val="28"/>
          <w:rtl/>
          <w:lang w:bidi="ar-SY"/>
        </w:rPr>
        <w:t>ساعة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من دون</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توقف،</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وتحتاج</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إدارته</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إلى</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دراسة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خاصة</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لشؤونه</w:t>
      </w:r>
      <w:r w:rsidRPr="00444AAD">
        <w:rPr>
          <w:rFonts w:ascii="Simplified Arabic" w:hAnsi="Simplified Arabic" w:cs="Simplified Arabic"/>
          <w:color w:val="000000"/>
          <w:sz w:val="28"/>
          <w:szCs w:val="28"/>
          <w:lang w:bidi="ar-SY"/>
        </w:rPr>
        <w:t xml:space="preserve"> </w:t>
      </w:r>
      <w:r w:rsidRPr="00444AAD">
        <w:rPr>
          <w:rFonts w:ascii="Simplified Arabic" w:hAnsi="Simplified Arabic" w:cs="Simplified Arabic"/>
          <w:color w:val="000000"/>
          <w:sz w:val="28"/>
          <w:szCs w:val="28"/>
          <w:rtl/>
          <w:lang w:bidi="ar-SY"/>
        </w:rPr>
        <w:t>التفصيلية كافة.</w:t>
      </w:r>
      <w:r w:rsidRPr="00444AAD">
        <w:rPr>
          <w:rFonts w:ascii="Simplified Arabic" w:hAnsi="Simplified Arabic" w:cs="Simplified Arabic"/>
          <w:color w:val="000000"/>
          <w:sz w:val="28"/>
          <w:szCs w:val="28"/>
          <w:lang w:bidi="ar-SY"/>
        </w:rPr>
        <w:t xml:space="preserve"> </w:t>
      </w:r>
    </w:p>
    <w:p w14:paraId="0B18F9A9" w14:textId="77777777" w:rsidR="008976EE" w:rsidRPr="005209C3" w:rsidRDefault="008976EE" w:rsidP="008976EE">
      <w:pPr>
        <w:bidi/>
        <w:spacing w:line="360" w:lineRule="auto"/>
        <w:rPr>
          <w:rFonts w:ascii="Simplified Arabic" w:hAnsi="Simplified Arabic" w:cs="Simplified Arabic"/>
          <w:b/>
          <w:bCs/>
          <w:sz w:val="28"/>
          <w:szCs w:val="28"/>
          <w:rtl/>
        </w:rPr>
      </w:pPr>
      <w:bookmarkStart w:id="12" w:name="_Toc118412588"/>
      <w:bookmarkStart w:id="13" w:name="_Toc126136230"/>
      <w:r w:rsidRPr="005209C3">
        <w:rPr>
          <w:rFonts w:ascii="Simplified Arabic" w:hAnsi="Simplified Arabic" w:cs="Simplified Arabic"/>
          <w:b/>
          <w:bCs/>
          <w:sz w:val="28"/>
          <w:szCs w:val="28"/>
          <w:rtl/>
        </w:rPr>
        <w:t xml:space="preserve">الأنشطة الأساسية للاستقبال </w:t>
      </w:r>
      <w:r w:rsidRPr="005209C3">
        <w:rPr>
          <w:rFonts w:ascii="Simplified Arabic" w:hAnsi="Simplified Arabic" w:cs="Simplified Arabic"/>
          <w:b/>
          <w:bCs/>
          <w:sz w:val="28"/>
          <w:szCs w:val="28"/>
        </w:rPr>
        <w:t>The primary activities of Reception</w:t>
      </w:r>
      <w:bookmarkEnd w:id="12"/>
      <w:bookmarkEnd w:id="13"/>
      <w:r w:rsidRPr="005209C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p>
    <w:p w14:paraId="582E89A8"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 xml:space="preserve">الترحيب بالضيوف </w:t>
      </w:r>
      <w:r w:rsidRPr="00444AAD">
        <w:rPr>
          <w:rFonts w:ascii="Simplified Arabic" w:eastAsia="Calibri" w:hAnsi="Simplified Arabic" w:cs="Simplified Arabic"/>
          <w:sz w:val="28"/>
          <w:szCs w:val="28"/>
          <w:lang w:bidi="ar-SY"/>
        </w:rPr>
        <w:t>Welcoming guests</w:t>
      </w:r>
    </w:p>
    <w:p w14:paraId="0C63D3E4"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 xml:space="preserve">تحديد حالة الحجز </w:t>
      </w:r>
      <w:r w:rsidRPr="00444AAD">
        <w:rPr>
          <w:rFonts w:ascii="Simplified Arabic" w:eastAsia="Calibri" w:hAnsi="Simplified Arabic" w:cs="Simplified Arabic"/>
          <w:sz w:val="28"/>
          <w:szCs w:val="28"/>
          <w:lang w:bidi="ar-SY"/>
        </w:rPr>
        <w:t>Identifying his reservation status</w:t>
      </w:r>
    </w:p>
    <w:p w14:paraId="6CC48DD8"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 xml:space="preserve">تأسيس مصداقية الضيف </w:t>
      </w:r>
      <w:r w:rsidRPr="00444AAD">
        <w:rPr>
          <w:rFonts w:ascii="Simplified Arabic" w:eastAsia="Calibri" w:hAnsi="Simplified Arabic" w:cs="Simplified Arabic"/>
          <w:sz w:val="28"/>
          <w:szCs w:val="28"/>
          <w:lang w:bidi="ar-SY"/>
        </w:rPr>
        <w:t>establish creditability of the guest</w:t>
      </w:r>
    </w:p>
    <w:p w14:paraId="4B828444"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 xml:space="preserve">التسجيل </w:t>
      </w:r>
      <w:r w:rsidRPr="00444AAD">
        <w:rPr>
          <w:rFonts w:ascii="Simplified Arabic" w:eastAsia="Calibri" w:hAnsi="Simplified Arabic" w:cs="Simplified Arabic"/>
          <w:sz w:val="28"/>
          <w:szCs w:val="28"/>
          <w:lang w:bidi="ar-SY"/>
        </w:rPr>
        <w:t>Registration</w:t>
      </w:r>
    </w:p>
    <w:p w14:paraId="6918F4A6"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 xml:space="preserve">تخصيص الغرفة </w:t>
      </w:r>
      <w:r w:rsidRPr="00444AAD">
        <w:rPr>
          <w:rFonts w:ascii="Simplified Arabic" w:eastAsia="Calibri" w:hAnsi="Simplified Arabic" w:cs="Simplified Arabic"/>
          <w:sz w:val="28"/>
          <w:szCs w:val="28"/>
          <w:lang w:bidi="ar-SY"/>
        </w:rPr>
        <w:t>Room allotment</w:t>
      </w:r>
    </w:p>
    <w:p w14:paraId="7D6E7D3C"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 xml:space="preserve">إصدار مفتاح الغرفة </w:t>
      </w:r>
      <w:r w:rsidRPr="00444AAD">
        <w:rPr>
          <w:rFonts w:ascii="Simplified Arabic" w:eastAsia="Calibri" w:hAnsi="Simplified Arabic" w:cs="Simplified Arabic"/>
          <w:sz w:val="28"/>
          <w:szCs w:val="28"/>
          <w:lang w:bidi="ar-SY"/>
        </w:rPr>
        <w:t>Issuing room key</w:t>
      </w:r>
    </w:p>
    <w:p w14:paraId="12C76D72" w14:textId="77777777" w:rsidR="008976EE" w:rsidRPr="00444AAD" w:rsidRDefault="008976EE" w:rsidP="008976EE">
      <w:pPr>
        <w:numPr>
          <w:ilvl w:val="0"/>
          <w:numId w:val="138"/>
        </w:numPr>
        <w:bidi/>
        <w:spacing w:after="160" w:line="360" w:lineRule="auto"/>
        <w:contextualSpacing/>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مصدر المعلومات </w:t>
      </w:r>
      <w:r w:rsidRPr="00444AAD">
        <w:rPr>
          <w:rFonts w:ascii="Simplified Arabic" w:eastAsia="Calibri" w:hAnsi="Simplified Arabic" w:cs="Simplified Arabic"/>
          <w:sz w:val="28"/>
          <w:szCs w:val="28"/>
          <w:lang w:bidi="ar-SY"/>
        </w:rPr>
        <w:t>Source of information</w:t>
      </w:r>
    </w:p>
    <w:p w14:paraId="07BE71A1" w14:textId="77777777" w:rsidR="008976EE" w:rsidRDefault="008976EE" w:rsidP="008976EE">
      <w:pPr>
        <w:bidi/>
        <w:spacing w:line="360" w:lineRule="auto"/>
        <w:rPr>
          <w:rFonts w:ascii="Simplified Arabic" w:hAnsi="Simplified Arabic" w:cs="Simplified Arabic"/>
          <w:b/>
          <w:bCs/>
          <w:sz w:val="28"/>
          <w:szCs w:val="28"/>
          <w:rtl/>
        </w:rPr>
      </w:pPr>
      <w:bookmarkStart w:id="14" w:name="_Toc118412589"/>
      <w:bookmarkStart w:id="15" w:name="_Toc126136231"/>
      <w:r w:rsidRPr="005209C3">
        <w:rPr>
          <w:rFonts w:ascii="Simplified Arabic" w:hAnsi="Simplified Arabic" w:cs="Simplified Arabic"/>
          <w:b/>
          <w:bCs/>
          <w:sz w:val="28"/>
          <w:szCs w:val="28"/>
          <w:rtl/>
        </w:rPr>
        <w:t>تقسيم العمل في</w:t>
      </w:r>
      <w:r w:rsidRPr="005209C3">
        <w:rPr>
          <w:rFonts w:ascii="Simplified Arabic" w:hAnsi="Simplified Arabic" w:cs="Simplified Arabic"/>
          <w:b/>
          <w:bCs/>
          <w:sz w:val="28"/>
          <w:szCs w:val="28"/>
        </w:rPr>
        <w:t xml:space="preserve"> </w:t>
      </w:r>
      <w:r w:rsidRPr="005209C3">
        <w:rPr>
          <w:rFonts w:ascii="Simplified Arabic" w:hAnsi="Simplified Arabic" w:cs="Simplified Arabic"/>
          <w:b/>
          <w:bCs/>
          <w:sz w:val="28"/>
          <w:szCs w:val="28"/>
          <w:rtl/>
        </w:rPr>
        <w:t>المكاتب</w:t>
      </w:r>
      <w:r w:rsidRPr="005209C3">
        <w:rPr>
          <w:rFonts w:ascii="Simplified Arabic" w:hAnsi="Simplified Arabic" w:cs="Simplified Arabic"/>
          <w:b/>
          <w:bCs/>
          <w:sz w:val="28"/>
          <w:szCs w:val="28"/>
        </w:rPr>
        <w:t xml:space="preserve"> </w:t>
      </w:r>
      <w:r w:rsidRPr="005209C3">
        <w:rPr>
          <w:rFonts w:ascii="Simplified Arabic" w:hAnsi="Simplified Arabic" w:cs="Simplified Arabic"/>
          <w:b/>
          <w:bCs/>
          <w:sz w:val="28"/>
          <w:szCs w:val="28"/>
          <w:rtl/>
        </w:rPr>
        <w:t xml:space="preserve">الأمامية </w:t>
      </w:r>
      <w:r w:rsidRPr="005209C3">
        <w:rPr>
          <w:rFonts w:ascii="Simplified Arabic" w:hAnsi="Simplified Arabic" w:cs="Simplified Arabic"/>
          <w:b/>
          <w:bCs/>
          <w:sz w:val="28"/>
          <w:szCs w:val="28"/>
        </w:rPr>
        <w:t>divide of work in the front office</w:t>
      </w:r>
      <w:bookmarkEnd w:id="14"/>
      <w:bookmarkEnd w:id="15"/>
      <w:r>
        <w:rPr>
          <w:rFonts w:ascii="Simplified Arabic" w:hAnsi="Simplified Arabic" w:cs="Simplified Arabic" w:hint="cs"/>
          <w:b/>
          <w:bCs/>
          <w:sz w:val="28"/>
          <w:szCs w:val="28"/>
          <w:rtl/>
        </w:rPr>
        <w:t>:</w:t>
      </w:r>
    </w:p>
    <w:p w14:paraId="3019DE58" w14:textId="77777777" w:rsidR="008976EE" w:rsidRPr="00E37225" w:rsidRDefault="008976EE" w:rsidP="008976EE">
      <w:pPr>
        <w:bidi/>
        <w:spacing w:line="360" w:lineRule="auto"/>
        <w:rPr>
          <w:rFonts w:ascii="Simplified Arabic" w:hAnsi="Simplified Arabic" w:cs="Simplified Arabic"/>
          <w:b/>
          <w:bCs/>
          <w:sz w:val="28"/>
          <w:szCs w:val="28"/>
        </w:rPr>
      </w:pPr>
      <w:r w:rsidRPr="00444AAD">
        <w:rPr>
          <w:rFonts w:ascii="Simplified Arabic" w:eastAsia="Times New Roman" w:hAnsi="Simplified Arabic" w:cs="Simplified Arabic"/>
          <w:sz w:val="28"/>
          <w:szCs w:val="28"/>
          <w:rtl/>
          <w:lang w:bidi="ar-SY"/>
        </w:rPr>
        <w:t>إن العمل في معظم أقسام المكاتب الأمامية يجري على مدار اليوم الكامل وطوال الأسبوع 24/7، لذلك يُقسّم العمل إلى ثلاث ورديات لتغطية حجم العمل ووقته بالكامل:</w:t>
      </w:r>
    </w:p>
    <w:p w14:paraId="6B7399ED" w14:textId="77777777" w:rsidR="008976EE" w:rsidRPr="00444AAD" w:rsidRDefault="008976EE" w:rsidP="008976EE">
      <w:pPr>
        <w:numPr>
          <w:ilvl w:val="0"/>
          <w:numId w:val="2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rPr>
        <w:t xml:space="preserve">الوردية الصباحية </w:t>
      </w:r>
      <w:r w:rsidRPr="00444AAD">
        <w:rPr>
          <w:rFonts w:ascii="Simplified Arabic" w:eastAsia="Times New Roman" w:hAnsi="Simplified Arabic" w:cs="Simplified Arabic"/>
          <w:b/>
          <w:bCs/>
          <w:sz w:val="28"/>
          <w:szCs w:val="28"/>
          <w:lang w:bidi="ar-SY"/>
        </w:rPr>
        <w:t>Morning shift (AM)</w:t>
      </w:r>
    </w:p>
    <w:p w14:paraId="4CE50FA2" w14:textId="77777777" w:rsidR="008976EE" w:rsidRDefault="008976EE" w:rsidP="008976EE">
      <w:p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وتبدأ</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من</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السابعة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صباحاً</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إلى</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الثالثة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مساءً</w:t>
      </w:r>
      <w:r w:rsidRPr="00444AAD">
        <w:rPr>
          <w:rFonts w:ascii="Simplified Arabic" w:eastAsia="Times New Roman" w:hAnsi="Simplified Arabic" w:cs="Simplified Arabic"/>
          <w:sz w:val="28"/>
          <w:szCs w:val="28"/>
          <w:rtl/>
          <w:lang w:bidi="ar-SY"/>
        </w:rPr>
        <w:t>.</w:t>
      </w:r>
    </w:p>
    <w:p w14:paraId="0A95A17B" w14:textId="77777777" w:rsidR="008976EE" w:rsidRPr="00444AAD" w:rsidRDefault="008976EE" w:rsidP="008976EE">
      <w:pPr>
        <w:bidi/>
        <w:spacing w:line="360" w:lineRule="auto"/>
        <w:contextualSpacing/>
        <w:jc w:val="both"/>
        <w:rPr>
          <w:rFonts w:ascii="Simplified Arabic" w:eastAsia="Times New Roman" w:hAnsi="Simplified Arabic" w:cs="Simplified Arabic"/>
          <w:sz w:val="28"/>
          <w:szCs w:val="28"/>
          <w:rtl/>
          <w:lang w:bidi="ar-SY"/>
        </w:rPr>
      </w:pPr>
    </w:p>
    <w:p w14:paraId="2960A72E" w14:textId="77777777" w:rsidR="008976EE" w:rsidRPr="00444AAD" w:rsidRDefault="008976EE" w:rsidP="008976EE">
      <w:pPr>
        <w:numPr>
          <w:ilvl w:val="0"/>
          <w:numId w:val="2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rPr>
        <w:lastRenderedPageBreak/>
        <w:t xml:space="preserve">الوردية المسائية </w:t>
      </w:r>
      <w:r w:rsidRPr="00444AAD">
        <w:rPr>
          <w:rFonts w:ascii="Simplified Arabic" w:eastAsia="Times New Roman" w:hAnsi="Simplified Arabic" w:cs="Simplified Arabic"/>
          <w:b/>
          <w:bCs/>
          <w:sz w:val="28"/>
          <w:szCs w:val="28"/>
          <w:lang w:bidi="ar-SY"/>
        </w:rPr>
        <w:t>Afternoon shift (PM)</w:t>
      </w:r>
    </w:p>
    <w:p w14:paraId="7BFA4BBA" w14:textId="77777777" w:rsidR="008976EE" w:rsidRPr="00444AAD" w:rsidRDefault="008976EE" w:rsidP="008976EE">
      <w:p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وتبدأ</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من</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الثالثة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مساءً</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وتنتهي</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الحادية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عشرة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مساءً</w:t>
      </w:r>
      <w:r w:rsidRPr="00444AAD">
        <w:rPr>
          <w:rFonts w:ascii="Simplified Arabic" w:eastAsia="Times New Roman" w:hAnsi="Simplified Arabic" w:cs="Simplified Arabic"/>
          <w:sz w:val="28"/>
          <w:szCs w:val="28"/>
          <w:rtl/>
          <w:lang w:bidi="ar-SY"/>
        </w:rPr>
        <w:t>.</w:t>
      </w:r>
    </w:p>
    <w:p w14:paraId="4C380B5E" w14:textId="77777777" w:rsidR="008976EE" w:rsidRPr="00444AAD" w:rsidRDefault="008976EE" w:rsidP="008976EE">
      <w:pPr>
        <w:numPr>
          <w:ilvl w:val="0"/>
          <w:numId w:val="2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rPr>
        <w:t xml:space="preserve">الوردية الليلية </w:t>
      </w:r>
      <w:r w:rsidRPr="00444AAD">
        <w:rPr>
          <w:rFonts w:ascii="Simplified Arabic" w:eastAsia="Times New Roman" w:hAnsi="Simplified Arabic" w:cs="Simplified Arabic"/>
          <w:b/>
          <w:bCs/>
          <w:sz w:val="28"/>
          <w:szCs w:val="28"/>
          <w:lang w:bidi="ar-SY"/>
        </w:rPr>
        <w:t>Night shift</w:t>
      </w:r>
    </w:p>
    <w:p w14:paraId="1D18E519" w14:textId="77777777" w:rsidR="008976EE" w:rsidRPr="00444AAD" w:rsidRDefault="008976EE" w:rsidP="008976EE">
      <w:pPr>
        <w:bidi/>
        <w:spacing w:line="360" w:lineRule="auto"/>
        <w:contextualSpacing/>
        <w:jc w:val="both"/>
        <w:rPr>
          <w:rFonts w:ascii="Simplified Arabic" w:eastAsia="Times New Roman" w:hAnsi="Simplified Arabic" w:cs="Simplified Arabic"/>
          <w:b/>
          <w:bCs/>
          <w:sz w:val="28"/>
          <w:szCs w:val="28"/>
          <w:rtl/>
          <w:lang w:bidi="ar-SY"/>
        </w:rPr>
      </w:pPr>
      <w:r w:rsidRPr="00444AAD">
        <w:rPr>
          <w:rFonts w:ascii="Simplified Arabic" w:eastAsia="Times New Roman" w:hAnsi="Simplified Arabic" w:cs="Simplified Arabic"/>
          <w:sz w:val="28"/>
          <w:szCs w:val="28"/>
          <w:rtl/>
        </w:rPr>
        <w:t>وتبدأ</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من</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الحادية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عشرة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مساءً</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وتنتهي</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السابعة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rPr>
        <w:t>صباحاً.</w:t>
      </w:r>
    </w:p>
    <w:p w14:paraId="5F19C2A7" w14:textId="77777777" w:rsidR="008976EE" w:rsidRPr="00444AAD" w:rsidRDefault="008976EE" w:rsidP="008976EE">
      <w:pPr>
        <w:pStyle w:val="1"/>
        <w:rPr>
          <w:rFonts w:eastAsiaTheme="minorEastAsia"/>
          <w:rtl/>
        </w:rPr>
      </w:pPr>
      <w:bookmarkStart w:id="16" w:name="_Toc126136232"/>
      <w:bookmarkStart w:id="17" w:name="_Toc129873587"/>
      <w:r w:rsidRPr="00444AAD">
        <w:rPr>
          <w:rFonts w:eastAsiaTheme="minorEastAsia"/>
          <w:rtl/>
        </w:rPr>
        <w:t xml:space="preserve">دور وسمات موظف الاستقبال والمكاتب الأمامية </w:t>
      </w:r>
      <w:r w:rsidRPr="00444AAD">
        <w:rPr>
          <w:rFonts w:eastAsiaTheme="minorEastAsia"/>
        </w:rPr>
        <w:t>The role and attributes of the receptionist and front office</w:t>
      </w:r>
      <w:bookmarkEnd w:id="16"/>
      <w:r>
        <w:rPr>
          <w:rFonts w:eastAsiaTheme="minorEastAsia" w:hint="cs"/>
          <w:rtl/>
        </w:rPr>
        <w:t>:</w:t>
      </w:r>
      <w:bookmarkEnd w:id="17"/>
    </w:p>
    <w:p w14:paraId="7A4D60F3"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الترحيب بالضيوف واستقبالهم بابتسامة تعطيهم الشعور والانطباع الجيدين وتريحهم من تعب السفر وتجعلهم يحسون أنهم في منازلهم، بين أهلهم ومحبيهم.</w:t>
      </w:r>
    </w:p>
    <w:p w14:paraId="058D33C8"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الأخلاق العالية والذوق السليم والإخلاص والدبلوماسية ومعرفة اللغات والمظهر الأنيق وسعة الصدر واللباقة وتقبل النقد والشكاوى. هذه بعض ما يجب أن يلتزم به موظف الاستقبال وموظفو المكاتب الأمامية، إذ يجب على موظفي المكاتب الأمامية العمل بروح الفريق مزودين بروح الإيثار والتفاني في العمل بغية تلبية متطلبات الضيوف واحتياجاتهم ورغباتهم.</w:t>
      </w:r>
    </w:p>
    <w:p w14:paraId="1508298B"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يعمل موظفو المكاتب الأمامية بنظام وبعيداً عن الضغط والتوتر خاصة في أوقات ذروة العمل وهم يحتاجون لتوخي الدقة في العمل والعمل ضمن فريق عمل متكامل، ويجب أن يتمتع موظفو الاستقبال والمكاتب الأمامية بالمظهر الأنيق واللباس الذي يعطي صورة متناسقة عن دورهم في أداء مختلف الخدمات.</w:t>
      </w:r>
    </w:p>
    <w:p w14:paraId="752E8193" w14:textId="77777777" w:rsidR="008976EE" w:rsidRPr="00444AAD" w:rsidRDefault="008976EE" w:rsidP="008976EE">
      <w:pPr>
        <w:pStyle w:val="1"/>
        <w:rPr>
          <w:rFonts w:eastAsiaTheme="minorEastAsia"/>
          <w:rtl/>
        </w:rPr>
      </w:pPr>
      <w:bookmarkStart w:id="18" w:name="_Toc126136233"/>
      <w:bookmarkStart w:id="19" w:name="_Toc129873588"/>
      <w:r w:rsidRPr="00444AAD">
        <w:rPr>
          <w:rFonts w:eastAsiaTheme="minorEastAsia"/>
          <w:rtl/>
        </w:rPr>
        <w:lastRenderedPageBreak/>
        <w:t xml:space="preserve">مواصفات موظف الاستقبال والمكاتب الأمامية </w:t>
      </w:r>
      <w:r w:rsidRPr="00444AAD">
        <w:rPr>
          <w:rFonts w:eastAsiaTheme="minorEastAsia"/>
        </w:rPr>
        <w:t>Receptionist and front office specifications</w:t>
      </w:r>
      <w:bookmarkEnd w:id="18"/>
      <w:r>
        <w:rPr>
          <w:rFonts w:eastAsiaTheme="minorEastAsia" w:hint="cs"/>
          <w:rtl/>
        </w:rPr>
        <w:t>:</w:t>
      </w:r>
      <w:bookmarkEnd w:id="19"/>
    </w:p>
    <w:p w14:paraId="142DDA91"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دائماً مبتسم، مهذب، ولطيف.</w:t>
      </w:r>
    </w:p>
    <w:p w14:paraId="3E26B163"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القدرة على تحمل المسؤولية وضغوط العمل.</w:t>
      </w:r>
    </w:p>
    <w:p w14:paraId="6D6FEC18"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يستقبل الضيوف ويحاول تلبية طلباتهم ويسهر على راحتهم طوال إقامتهم في الفندق.</w:t>
      </w:r>
    </w:p>
    <w:p w14:paraId="79C13958"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يتمتع بالمظهر الشخصي اللائق، والزي الموحد النظيف، الحذاء الملمع، الوسام البارز، والنظافة الجسدية.</w:t>
      </w:r>
    </w:p>
    <w:p w14:paraId="04C1E314"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يتقن أكبر عدد من اللغات الأجنبية.</w:t>
      </w:r>
    </w:p>
    <w:p w14:paraId="1D311E5B"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فخور بنفسه، وبعمله، وبالفندق.</w:t>
      </w:r>
    </w:p>
    <w:p w14:paraId="0066435B"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يقدم خدمة سريعة وعلى درجة من الكفاءة.</w:t>
      </w:r>
    </w:p>
    <w:p w14:paraId="6E32B9AC"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يستقبل الضيوف بحرارة ويرحب بهم دائماً في حدود اللباقة والاحترام.</w:t>
      </w:r>
    </w:p>
    <w:p w14:paraId="2B09DD7E"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أن يكون ملماً إلماماً كاملاً وحديثاً بجميع الخدمات والتسهيلات المقدمة في الفندق، وأسعار الغرف والأجنحة.</w:t>
      </w:r>
    </w:p>
    <w:p w14:paraId="3483031D"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أن يكون قادراً على تمييز ومعرفة متطلبات الضيوف حتى قبل أن يبوحوا بها.</w:t>
      </w:r>
    </w:p>
    <w:p w14:paraId="211B4F4C"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يتمتع بدرجة عالية من الثقافة والمعرفة والاطلاع على ثقافات الشعوب الأخرى وعاداتهم.</w:t>
      </w:r>
    </w:p>
    <w:p w14:paraId="2FBDCF55"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أن يكون صابراً وهادئاً ويتأقلم مع الظروف المفاجئة.</w:t>
      </w:r>
    </w:p>
    <w:p w14:paraId="1FC7B69D" w14:textId="77777777" w:rsidR="008976EE" w:rsidRPr="00444AAD" w:rsidRDefault="008976EE" w:rsidP="008976EE">
      <w:pPr>
        <w:pStyle w:val="ListParagraph"/>
        <w:numPr>
          <w:ilvl w:val="0"/>
          <w:numId w:val="139"/>
        </w:numPr>
        <w:bidi/>
        <w:spacing w:after="16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يجب أن يكون قادراً على المحافظة على خصوصية الضيوف، وحفظ أسرارهم.</w:t>
      </w:r>
    </w:p>
    <w:p w14:paraId="4BB56A7E" w14:textId="77777777" w:rsidR="008976EE" w:rsidRPr="00444AAD" w:rsidRDefault="008976EE" w:rsidP="008976EE">
      <w:pPr>
        <w:bidi/>
        <w:spacing w:line="360" w:lineRule="auto"/>
        <w:ind w:left="720"/>
        <w:contextualSpacing/>
        <w:jc w:val="both"/>
        <w:rPr>
          <w:rFonts w:ascii="Simplified Arabic" w:eastAsia="Times New Roman" w:hAnsi="Simplified Arabic" w:cs="Simplified Arabic"/>
          <w:b/>
          <w:bCs/>
          <w:sz w:val="28"/>
          <w:szCs w:val="28"/>
          <w:rtl/>
          <w:lang w:bidi="ar-SY"/>
        </w:rPr>
      </w:pPr>
    </w:p>
    <w:p w14:paraId="09C34C3A" w14:textId="77777777" w:rsidR="008976EE" w:rsidRPr="00444AAD" w:rsidRDefault="008976EE" w:rsidP="008976EE">
      <w:pPr>
        <w:pStyle w:val="2"/>
        <w:rPr>
          <w:rFonts w:eastAsia="Calibri"/>
          <w:rtl/>
        </w:rPr>
      </w:pPr>
      <w:bookmarkStart w:id="20" w:name="_Toc118412590"/>
      <w:bookmarkStart w:id="21" w:name="_Toc126136234"/>
      <w:r w:rsidRPr="00444AAD">
        <w:rPr>
          <w:rFonts w:eastAsia="Calibri"/>
          <w:rtl/>
        </w:rPr>
        <w:lastRenderedPageBreak/>
        <w:t xml:space="preserve">أهمية التسجيل </w:t>
      </w:r>
      <w:r w:rsidRPr="00444AAD">
        <w:rPr>
          <w:rFonts w:eastAsia="Calibri"/>
        </w:rPr>
        <w:t>IMPORTANCE OF REGISTRATION</w:t>
      </w:r>
      <w:bookmarkEnd w:id="20"/>
      <w:bookmarkEnd w:id="21"/>
      <w:r>
        <w:rPr>
          <w:rFonts w:eastAsia="Calibri" w:hint="cs"/>
          <w:rtl/>
        </w:rPr>
        <w:t>:</w:t>
      </w:r>
    </w:p>
    <w:p w14:paraId="2450087E" w14:textId="77777777" w:rsidR="008976EE" w:rsidRPr="00444AAD"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التسجيل جزء لا يتجزأ من دورة الضيف، يُلزم القانون كل ضيف بالتسجيل قبل منحه الغرفة، والتسجيل هو عملية يقوم فيها الضيف بتعبئة التفاصيل المطلوبة في نموذج أو تسجيل وتوقيع المستند، إنه نوع من الاتفاق التعاقدي بين النزيل والفندق حول شروط إقامته وأحكامها بما في ذلك السعر واتفاقية الفواتير.</w:t>
      </w:r>
    </w:p>
    <w:p w14:paraId="2D627ED3" w14:textId="77777777" w:rsidR="008976EE" w:rsidRPr="00444AAD" w:rsidRDefault="008976EE" w:rsidP="008976EE">
      <w:pPr>
        <w:bidi/>
        <w:spacing w:line="360" w:lineRule="auto"/>
        <w:jc w:val="both"/>
        <w:rPr>
          <w:rFonts w:ascii="Simplified Arabic" w:hAnsi="Simplified Arabic" w:cs="Simplified Arabic"/>
          <w:b/>
          <w:bCs/>
          <w:color w:val="000000"/>
          <w:sz w:val="28"/>
          <w:szCs w:val="28"/>
          <w:rtl/>
          <w:lang w:bidi="ar-SY"/>
        </w:rPr>
      </w:pPr>
      <w:r w:rsidRPr="00444AAD">
        <w:rPr>
          <w:rFonts w:ascii="Simplified Arabic" w:hAnsi="Simplified Arabic" w:cs="Simplified Arabic"/>
          <w:b/>
          <w:bCs/>
          <w:color w:val="000000"/>
          <w:sz w:val="28"/>
          <w:szCs w:val="28"/>
          <w:rtl/>
          <w:lang w:bidi="ar-SY"/>
        </w:rPr>
        <w:t>التسجيل مهم لأنه يفي بالمتطلبات الآتية:</w:t>
      </w:r>
    </w:p>
    <w:p w14:paraId="36A82F35" w14:textId="77777777" w:rsidR="008976EE" w:rsidRPr="00444AAD" w:rsidRDefault="008976EE" w:rsidP="008976EE">
      <w:pPr>
        <w:pStyle w:val="3"/>
        <w:rPr>
          <w:rtl/>
          <w:lang w:bidi="ar-SY"/>
        </w:rPr>
      </w:pPr>
      <w:r w:rsidRPr="00444AAD">
        <w:rPr>
          <w:rtl/>
          <w:lang w:bidi="ar-SY"/>
        </w:rPr>
        <w:t xml:space="preserve">المتطلبات القانونية </w:t>
      </w:r>
      <w:r w:rsidRPr="00444AAD">
        <w:rPr>
          <w:lang w:bidi="ar-SY"/>
        </w:rPr>
        <w:t>Legal requirement</w:t>
      </w:r>
      <w:r>
        <w:rPr>
          <w:rFonts w:hint="cs"/>
          <w:rtl/>
          <w:lang w:bidi="ar-SY"/>
        </w:rPr>
        <w:t>:</w:t>
      </w:r>
    </w:p>
    <w:p w14:paraId="6D27D3D3" w14:textId="77777777" w:rsidR="008976EE" w:rsidRPr="00444AAD"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التسجيل أولاً وقبل كل شيء مطلب قانوني، من الملزم بموجب القانون عدم تخصيص أي سكن للضيف من دون تسجيله، ويلتزم الفندق بالاحتفاظ بسجل التسجيل مدة لا تقل عن ثلاث سنوات.</w:t>
      </w:r>
    </w:p>
    <w:p w14:paraId="2BF6421C" w14:textId="77777777" w:rsidR="008976EE" w:rsidRPr="00444AAD" w:rsidRDefault="008976EE" w:rsidP="008976EE">
      <w:pPr>
        <w:pStyle w:val="3"/>
        <w:rPr>
          <w:rtl/>
          <w:lang w:bidi="ar-SY"/>
        </w:rPr>
      </w:pPr>
      <w:r w:rsidRPr="00444AAD">
        <w:rPr>
          <w:rtl/>
          <w:lang w:bidi="ar-SY"/>
        </w:rPr>
        <w:t xml:space="preserve">المعلومات والبيانات </w:t>
      </w:r>
      <w:r w:rsidRPr="00444AAD">
        <w:rPr>
          <w:lang w:bidi="ar-SY"/>
        </w:rPr>
        <w:t>Information and data</w:t>
      </w:r>
      <w:r>
        <w:rPr>
          <w:rFonts w:hint="cs"/>
          <w:rtl/>
          <w:lang w:bidi="ar-SY"/>
        </w:rPr>
        <w:t>:</w:t>
      </w:r>
    </w:p>
    <w:p w14:paraId="2152FAC6" w14:textId="77777777" w:rsidR="008976EE" w:rsidRPr="00444AAD"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 xml:space="preserve">تقوم عملية التسجيل بإنشاء مستندات ومعلومات وبيانات حول الضيف والتي تكون مفيدة في تقديم الخدمات والحفاظ على علاقة جيدة مع الضيف، وأيضاً </w:t>
      </w:r>
      <w:r>
        <w:rPr>
          <w:rFonts w:ascii="Simplified Arabic" w:hAnsi="Simplified Arabic" w:cs="Simplified Arabic"/>
          <w:color w:val="000000"/>
          <w:sz w:val="28"/>
          <w:szCs w:val="28"/>
          <w:rtl/>
          <w:lang w:bidi="ar-SY"/>
        </w:rPr>
        <w:t>كأداة لإدارة المبيعات والتسويق.</w:t>
      </w:r>
    </w:p>
    <w:p w14:paraId="076B462A" w14:textId="77777777" w:rsidR="008976EE" w:rsidRPr="00444AAD" w:rsidRDefault="008976EE" w:rsidP="008976EE">
      <w:pPr>
        <w:pStyle w:val="3"/>
        <w:rPr>
          <w:rtl/>
          <w:lang w:bidi="ar-SY"/>
        </w:rPr>
      </w:pPr>
      <w:r w:rsidRPr="00444AAD">
        <w:rPr>
          <w:rtl/>
          <w:lang w:bidi="ar-SY"/>
        </w:rPr>
        <w:t xml:space="preserve">اتفاقية سعر الغرفة </w:t>
      </w:r>
      <w:r w:rsidRPr="00444AAD">
        <w:rPr>
          <w:lang w:bidi="ar-SY"/>
        </w:rPr>
        <w:t>Room rate agreement</w:t>
      </w:r>
      <w:r>
        <w:rPr>
          <w:rFonts w:hint="cs"/>
          <w:rtl/>
          <w:lang w:bidi="ar-SY"/>
        </w:rPr>
        <w:t>:</w:t>
      </w:r>
    </w:p>
    <w:p w14:paraId="396F70A1" w14:textId="77777777" w:rsidR="008976EE"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تحمي كلاً من النزيل والفندق في حالة وجود أي نزاع بشأن سعر الغرفة أو تعليمات الفواتير، ويتم تقليل فرص سوء التواصل من خلال عملية التسجيل.</w:t>
      </w:r>
    </w:p>
    <w:p w14:paraId="0340B33F" w14:textId="77777777" w:rsidR="008976EE" w:rsidRDefault="008976EE" w:rsidP="008976EE">
      <w:pPr>
        <w:bidi/>
        <w:spacing w:line="360" w:lineRule="auto"/>
        <w:jc w:val="both"/>
        <w:rPr>
          <w:rFonts w:ascii="Simplified Arabic" w:hAnsi="Simplified Arabic" w:cs="Simplified Arabic"/>
          <w:color w:val="000000"/>
          <w:sz w:val="28"/>
          <w:szCs w:val="28"/>
          <w:rtl/>
          <w:lang w:bidi="ar-SY"/>
        </w:rPr>
      </w:pPr>
    </w:p>
    <w:p w14:paraId="64293ACC"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p>
    <w:p w14:paraId="1CC185D2" w14:textId="77777777" w:rsidR="008976EE" w:rsidRPr="00444AAD" w:rsidRDefault="008976EE" w:rsidP="008976EE">
      <w:pPr>
        <w:pStyle w:val="3"/>
        <w:rPr>
          <w:rtl/>
          <w:lang w:bidi="ar-SY"/>
        </w:rPr>
      </w:pPr>
      <w:r w:rsidRPr="00444AAD">
        <w:rPr>
          <w:rtl/>
          <w:lang w:bidi="ar-SY"/>
        </w:rPr>
        <w:lastRenderedPageBreak/>
        <w:t xml:space="preserve">التمكين </w:t>
      </w:r>
      <w:r w:rsidRPr="00444AAD">
        <w:rPr>
          <w:lang w:bidi="ar-SY"/>
        </w:rPr>
        <w:t>Empowerment</w:t>
      </w:r>
      <w:r>
        <w:rPr>
          <w:rFonts w:hint="cs"/>
          <w:rtl/>
          <w:lang w:bidi="ar-SY"/>
        </w:rPr>
        <w:t>:</w:t>
      </w:r>
    </w:p>
    <w:p w14:paraId="47378E5F" w14:textId="77777777" w:rsidR="008976EE" w:rsidRPr="00444AAD"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يحق للنزيل الاستفادة من خدمات الفندق بعد التسجيل، وفي كثير من الحالات يمكن للنزيل أيضاً الاستفادة من تسهيلات ائتما</w:t>
      </w:r>
      <w:r>
        <w:rPr>
          <w:rFonts w:ascii="Simplified Arabic" w:hAnsi="Simplified Arabic" w:cs="Simplified Arabic"/>
          <w:color w:val="000000"/>
          <w:sz w:val="28"/>
          <w:szCs w:val="28"/>
          <w:rtl/>
          <w:lang w:bidi="ar-SY"/>
        </w:rPr>
        <w:t>نية في نقاط بيع مختلفة بالفندق.</w:t>
      </w:r>
    </w:p>
    <w:p w14:paraId="395DBE7C" w14:textId="77777777" w:rsidR="008976EE" w:rsidRPr="00444AAD" w:rsidRDefault="008976EE" w:rsidP="008976EE">
      <w:pPr>
        <w:pStyle w:val="3"/>
        <w:rPr>
          <w:rtl/>
          <w:lang w:bidi="ar-SY"/>
        </w:rPr>
      </w:pPr>
      <w:r w:rsidRPr="00444AAD">
        <w:rPr>
          <w:rtl/>
          <w:lang w:bidi="ar-SY"/>
        </w:rPr>
        <w:t xml:space="preserve">الالتزام بقواعد الفندق </w:t>
      </w:r>
      <w:r w:rsidRPr="00444AAD">
        <w:rPr>
          <w:lang w:bidi="ar-SY"/>
        </w:rPr>
        <w:t>Adherence to hotel rules</w:t>
      </w:r>
      <w:r>
        <w:rPr>
          <w:rFonts w:hint="cs"/>
          <w:rtl/>
          <w:lang w:bidi="ar-SY"/>
        </w:rPr>
        <w:t>:</w:t>
      </w:r>
    </w:p>
    <w:p w14:paraId="5C616B12" w14:textId="77777777" w:rsidR="008976EE" w:rsidRPr="00444AAD"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من خلال اتفاقية التسجيل، يمكن للفندق التأكد من أن الضيف يتبع القواعد واللوائح على النحو المنصوص عليه من قبل الفندق، فعملية التسجيل هي تعهد من قبل الضيف لهذا الغرض.</w:t>
      </w:r>
    </w:p>
    <w:p w14:paraId="20556B15" w14:textId="77777777" w:rsidR="008976EE" w:rsidRPr="00444AAD" w:rsidRDefault="008976EE" w:rsidP="008976EE">
      <w:pPr>
        <w:pStyle w:val="3"/>
        <w:rPr>
          <w:rtl/>
          <w:lang w:bidi="ar-SY"/>
        </w:rPr>
      </w:pPr>
      <w:r w:rsidRPr="00444AAD">
        <w:rPr>
          <w:rtl/>
          <w:lang w:bidi="ar-SY"/>
        </w:rPr>
        <w:t xml:space="preserve">تتبع المسافرين الأجانب </w:t>
      </w:r>
      <w:r w:rsidRPr="00444AAD">
        <w:rPr>
          <w:lang w:bidi="ar-SY"/>
        </w:rPr>
        <w:t>Keep a track of Foreign Travelers</w:t>
      </w:r>
      <w:r>
        <w:rPr>
          <w:rFonts w:hint="cs"/>
          <w:rtl/>
          <w:lang w:bidi="ar-SY"/>
        </w:rPr>
        <w:t>:</w:t>
      </w:r>
    </w:p>
    <w:p w14:paraId="07F9BA6E" w14:textId="77777777" w:rsidR="008976EE" w:rsidRPr="00444AAD" w:rsidRDefault="008976EE" w:rsidP="008976EE">
      <w:pPr>
        <w:bidi/>
        <w:spacing w:after="0"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 xml:space="preserve">يتم أخذ تفاصيل التأشيرة في أثناء عملية التسجيل وإرسال نموذج </w:t>
      </w:r>
      <w:r w:rsidRPr="00444AAD">
        <w:rPr>
          <w:rFonts w:ascii="Simplified Arabic" w:hAnsi="Simplified Arabic" w:cs="Simplified Arabic"/>
          <w:color w:val="000000"/>
          <w:sz w:val="28"/>
          <w:szCs w:val="28"/>
          <w:lang w:bidi="ar-SY"/>
        </w:rPr>
        <w:t xml:space="preserve">C- form) </w:t>
      </w:r>
      <w:r w:rsidRPr="00444AAD">
        <w:rPr>
          <w:rFonts w:ascii="Simplified Arabic" w:hAnsi="Simplified Arabic" w:cs="Simplified Arabic"/>
          <w:color w:val="000000"/>
          <w:sz w:val="28"/>
          <w:szCs w:val="28"/>
          <w:rtl/>
          <w:lang w:bidi="ar-SY"/>
        </w:rPr>
        <w:t>) إلى السلطات الحكومية المعنية لجميع الضيوف الأجانب، فهو يضمن أن حركة الأجانب تتم داخل البلد بمعرفة السلطات المختصة، وهو أمر ضروري من وجهة نظر الأمن الداخلي.</w:t>
      </w:r>
    </w:p>
    <w:p w14:paraId="1271D179" w14:textId="77777777" w:rsidR="008976EE" w:rsidRPr="00444AAD" w:rsidRDefault="008976EE" w:rsidP="008976EE">
      <w:pPr>
        <w:pStyle w:val="2"/>
        <w:rPr>
          <w:rFonts w:eastAsia="Calibri"/>
          <w:rtl/>
        </w:rPr>
      </w:pPr>
      <w:bookmarkStart w:id="22" w:name="_Toc118412591"/>
      <w:bookmarkStart w:id="23" w:name="_Toc126136235"/>
      <w:r w:rsidRPr="00444AAD">
        <w:rPr>
          <w:rFonts w:eastAsia="Calibri"/>
          <w:rtl/>
        </w:rPr>
        <w:t xml:space="preserve">مراحل عملية التسجيل </w:t>
      </w:r>
      <w:r w:rsidRPr="00444AAD">
        <w:rPr>
          <w:rFonts w:eastAsia="Calibri"/>
        </w:rPr>
        <w:t>STAGES IN REGISTRATION PROCESS</w:t>
      </w:r>
      <w:bookmarkEnd w:id="22"/>
      <w:bookmarkEnd w:id="23"/>
      <w:r>
        <w:rPr>
          <w:rFonts w:eastAsia="Calibri" w:hint="cs"/>
          <w:rtl/>
        </w:rPr>
        <w:t>:</w:t>
      </w:r>
    </w:p>
    <w:p w14:paraId="337DDBAF" w14:textId="77777777" w:rsidR="008976EE" w:rsidRPr="00444AAD" w:rsidRDefault="008976EE" w:rsidP="008976EE">
      <w:pPr>
        <w:numPr>
          <w:ilvl w:val="0"/>
          <w:numId w:val="22"/>
        </w:numPr>
        <w:bidi/>
        <w:spacing w:after="0"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تحديد حالة حجز الضيف.</w:t>
      </w:r>
    </w:p>
    <w:p w14:paraId="7E61A269" w14:textId="77777777" w:rsidR="008976EE" w:rsidRPr="00444AAD" w:rsidRDefault="008976EE" w:rsidP="008976EE">
      <w:pPr>
        <w:numPr>
          <w:ilvl w:val="0"/>
          <w:numId w:val="22"/>
        </w:numPr>
        <w:bidi/>
        <w:spacing w:after="0" w:line="336"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 xml:space="preserve">الحصول على سجلات التسجيل التي مُلئت من قبل الضيف أو التحقق من </w:t>
      </w:r>
      <w:r w:rsidRPr="00444AAD">
        <w:rPr>
          <w:rFonts w:ascii="Simplified Arabic" w:hAnsi="Simplified Arabic" w:cs="Simplified Arabic"/>
          <w:color w:val="000000"/>
          <w:sz w:val="28"/>
          <w:szCs w:val="28"/>
          <w:lang w:bidi="ar-SY"/>
        </w:rPr>
        <w:t>GRC</w:t>
      </w:r>
      <w:r w:rsidRPr="00444AAD">
        <w:rPr>
          <w:rFonts w:ascii="Simplified Arabic" w:hAnsi="Simplified Arabic" w:cs="Simplified Arabic"/>
          <w:color w:val="000000"/>
          <w:sz w:val="28"/>
          <w:szCs w:val="28"/>
          <w:rtl/>
          <w:lang w:bidi="ar-SY"/>
        </w:rPr>
        <w:t xml:space="preserve"> المعبأة مسبقاً مع توقيع الضيف لإضفاء الشرعية على السجل.</w:t>
      </w:r>
    </w:p>
    <w:p w14:paraId="02A08E2F" w14:textId="77777777" w:rsidR="008976EE" w:rsidRPr="00444AAD" w:rsidRDefault="008976EE" w:rsidP="008976EE">
      <w:pPr>
        <w:numPr>
          <w:ilvl w:val="0"/>
          <w:numId w:val="22"/>
        </w:numPr>
        <w:bidi/>
        <w:spacing w:after="0" w:line="336"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يتم تخصيص الغرفة بحسب التوافر وتفضيل النزيل جنباً إلى جنب مع السعر المتفق عليه بعد خصم الحسميات إن وجدت.</w:t>
      </w:r>
    </w:p>
    <w:p w14:paraId="647B5440" w14:textId="77777777" w:rsidR="008976EE" w:rsidRPr="00444AAD" w:rsidRDefault="008976EE" w:rsidP="008976EE">
      <w:pPr>
        <w:numPr>
          <w:ilvl w:val="0"/>
          <w:numId w:val="22"/>
        </w:numPr>
        <w:bidi/>
        <w:spacing w:after="0" w:line="336"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الإشارة إلى طريقة الدفع لتسوية الفواتير، أي قسيمة الدفع النقدي / بطاقة الائتمان / وكيل السفر، إلخ.</w:t>
      </w:r>
    </w:p>
    <w:p w14:paraId="6A5BF769" w14:textId="77777777" w:rsidR="008976EE" w:rsidRPr="00444AAD" w:rsidRDefault="008976EE" w:rsidP="008976EE">
      <w:pPr>
        <w:numPr>
          <w:ilvl w:val="0"/>
          <w:numId w:val="22"/>
        </w:numPr>
        <w:bidi/>
        <w:spacing w:after="0" w:line="336" w:lineRule="auto"/>
        <w:contextualSpacing/>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إكمال عملية تسجيل الوصول وإصدار مفتاح الغرفة.</w:t>
      </w:r>
    </w:p>
    <w:p w14:paraId="652F7805" w14:textId="77777777" w:rsidR="008976EE" w:rsidRPr="00444AAD" w:rsidRDefault="008976EE" w:rsidP="008976EE">
      <w:pPr>
        <w:pStyle w:val="3"/>
        <w:rPr>
          <w:rtl/>
          <w:lang w:bidi="ar-SY"/>
        </w:rPr>
      </w:pPr>
      <w:r w:rsidRPr="00444AAD">
        <w:rPr>
          <w:rtl/>
          <w:lang w:bidi="ar-SY"/>
        </w:rPr>
        <w:lastRenderedPageBreak/>
        <w:t xml:space="preserve">تحديد هوية النزيل </w:t>
      </w:r>
      <w:r w:rsidRPr="00444AAD">
        <w:rPr>
          <w:lang w:bidi="ar-SY"/>
        </w:rPr>
        <w:t>Identification of guest</w:t>
      </w:r>
      <w:r>
        <w:rPr>
          <w:rFonts w:hint="cs"/>
          <w:rtl/>
          <w:lang w:bidi="ar-SY"/>
        </w:rPr>
        <w:t>:</w:t>
      </w:r>
    </w:p>
    <w:p w14:paraId="691C41D6"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إنّ الفندق مسؤول عن توفير غرفة للضيوف مع تأكيد الحجز أولاً، ولن يتم توفير غرفة للضيف إلا إذا كانت متوفرة، وكانت هوية النزيل معروفة.</w:t>
      </w:r>
    </w:p>
    <w:p w14:paraId="7C16AFC4" w14:textId="77777777" w:rsidR="008976EE" w:rsidRPr="00444AAD" w:rsidRDefault="008976EE" w:rsidP="008976EE">
      <w:pPr>
        <w:pStyle w:val="3"/>
        <w:rPr>
          <w:rtl/>
          <w:lang w:bidi="ar-SY"/>
        </w:rPr>
      </w:pPr>
      <w:r w:rsidRPr="00444AAD">
        <w:rPr>
          <w:rtl/>
          <w:lang w:bidi="ar-SY"/>
        </w:rPr>
        <w:t xml:space="preserve">سجلات التسجيل </w:t>
      </w:r>
      <w:r w:rsidRPr="00444AAD">
        <w:rPr>
          <w:lang w:bidi="ar-SY"/>
        </w:rPr>
        <w:t>Registration records</w:t>
      </w:r>
      <w:r>
        <w:rPr>
          <w:rFonts w:hint="cs"/>
          <w:rtl/>
          <w:lang w:bidi="ar-SY"/>
        </w:rPr>
        <w:t>:</w:t>
      </w:r>
    </w:p>
    <w:p w14:paraId="0D61EA2B"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توقيع الضيف على سجل القيد بعد ملئه أو التحقق من تصديقه وإتمامه، إذ يتم عمل سجلات الفندق الأخرى مثل سجل الضيف وقسيمة إشعار الوصول وما إلى ذلك على أساس سجل التسجيل، ويُحفظ هذا السجل مدة 3 سنوات على الأقل أو على النحو المنصوص عليه في قانون البلد، بحيث يمكن للسلطات التحقق منه عند الاقتضاء.</w:t>
      </w:r>
    </w:p>
    <w:p w14:paraId="00611FC2" w14:textId="77777777" w:rsidR="008976EE" w:rsidRPr="00444AAD" w:rsidRDefault="008976EE" w:rsidP="008976EE">
      <w:pPr>
        <w:pStyle w:val="3"/>
        <w:rPr>
          <w:rtl/>
          <w:lang w:bidi="ar-SY"/>
        </w:rPr>
      </w:pPr>
      <w:r w:rsidRPr="00444AAD">
        <w:rPr>
          <w:rtl/>
          <w:lang w:bidi="ar-SY"/>
        </w:rPr>
        <w:t xml:space="preserve">تخصيص الغرفة والسعر </w:t>
      </w:r>
      <w:r w:rsidRPr="00444AAD">
        <w:rPr>
          <w:lang w:bidi="ar-SY"/>
        </w:rPr>
        <w:t>Room &amp; rate assignment</w:t>
      </w:r>
      <w:r>
        <w:rPr>
          <w:rFonts w:hint="cs"/>
          <w:rtl/>
          <w:lang w:bidi="ar-SY"/>
        </w:rPr>
        <w:t>:</w:t>
      </w:r>
    </w:p>
    <w:p w14:paraId="290C086E"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كنشاط للتسجيل المسبق، يكون مكتب الاستقبال مجهزاً بسجل للغرف المتاحة مع ميزاتها التفصيلية وسعرها. ويتم تخصيص غرفة للضيف الذي لديه حجز مؤكد وفقاً لتفضيلاته بناءً على التوافر ووفقاً للسعر المتفق عليه، في حين يمكن القيام ببيع إضافي للضيف الذي يحضر دون حجز مسبق في حال توفر الغرف الشاغرة.</w:t>
      </w:r>
    </w:p>
    <w:p w14:paraId="4DAC2B38" w14:textId="77777777" w:rsidR="008976EE" w:rsidRPr="00444AAD" w:rsidRDefault="008976EE" w:rsidP="008976EE">
      <w:pPr>
        <w:pStyle w:val="3"/>
        <w:rPr>
          <w:rtl/>
          <w:lang w:bidi="ar-SY"/>
        </w:rPr>
      </w:pPr>
      <w:r w:rsidRPr="00444AAD">
        <w:rPr>
          <w:rtl/>
          <w:lang w:bidi="ar-SY"/>
        </w:rPr>
        <w:t xml:space="preserve">طريقة الدفع </w:t>
      </w:r>
      <w:r w:rsidRPr="00444AAD">
        <w:rPr>
          <w:lang w:bidi="ar-SY"/>
        </w:rPr>
        <w:t>Mode of payment</w:t>
      </w:r>
      <w:r>
        <w:rPr>
          <w:rFonts w:hint="cs"/>
          <w:rtl/>
          <w:lang w:bidi="ar-SY"/>
        </w:rPr>
        <w:t>:</w:t>
      </w:r>
    </w:p>
    <w:p w14:paraId="6102E19A"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تساعد في تقييم مصداقية الضيف، إذ يفضل الفندق أن يكون في الجانب الآمن عن طريق تحصيل المبلغ مقدماً. السعر العام يتضمن إجمالي ليالي الغرفة، ويتيح ذلك للضيف الاستفادة من التسهيلات الائتمانية في نقاط البيع المختلفة. قد يكون الدفع نقداً / بطاقة ائتمان / قسيمة وكيل سفر / فاتورة للشركة، وفي حالة بطاقة الائتمان، يحظر موظفو مكتب الاستقبال مبلغاً على البطاقة كتفويض من شركة بطاقة الائتمان عن طريق تمريرها على جهاز خاص، وعند تسجيل المغادرة، يمكن خصم المبلغ المطلوب.</w:t>
      </w:r>
    </w:p>
    <w:p w14:paraId="4695BE1E" w14:textId="77777777" w:rsidR="008976EE" w:rsidRPr="00444AAD" w:rsidRDefault="008976EE" w:rsidP="008976EE">
      <w:pPr>
        <w:pStyle w:val="a8"/>
        <w:rPr>
          <w:rtl/>
          <w:lang w:bidi="ar-SY"/>
        </w:rPr>
      </w:pPr>
      <w:bookmarkStart w:id="24" w:name="_Toc118412592"/>
      <w:bookmarkStart w:id="25" w:name="_Toc126136236"/>
      <w:bookmarkStart w:id="26" w:name="_Toc129873589"/>
      <w:r w:rsidRPr="00444AAD">
        <w:rPr>
          <w:rtl/>
          <w:lang w:bidi="ar-SY"/>
        </w:rPr>
        <w:lastRenderedPageBreak/>
        <w:t xml:space="preserve">عملية تسجيل الوصول وإصدار مفتاح الغرفة </w:t>
      </w:r>
      <w:r w:rsidRPr="00444AAD">
        <w:rPr>
          <w:lang w:bidi="ar-SY"/>
        </w:rPr>
        <w:t>Check-in process and issuing room key</w:t>
      </w:r>
      <w:bookmarkEnd w:id="24"/>
      <w:bookmarkEnd w:id="25"/>
      <w:r>
        <w:rPr>
          <w:rFonts w:hint="cs"/>
          <w:rtl/>
          <w:lang w:bidi="ar-SY"/>
        </w:rPr>
        <w:t>:</w:t>
      </w:r>
      <w:bookmarkEnd w:id="26"/>
    </w:p>
    <w:p w14:paraId="79AB5152" w14:textId="77777777" w:rsidR="008976EE" w:rsidRPr="00444AAD" w:rsidRDefault="008976EE" w:rsidP="008976EE">
      <w:pPr>
        <w:bidi/>
        <w:spacing w:after="0"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بمجرد اكتمال جميع المراحل المذكورة أعلاه، يصدر موظفو مكتب الاستقبال مفتاح الغرفة للنزيل، ويُطلب من موظف حمل الحقائب مرافقة الضيف وإيصال أمتعته إلى الغرفة. وتجدر الإشارة إلى أنه من الضروري دائماً مرافقة الضيف إلى غرفته.</w:t>
      </w:r>
    </w:p>
    <w:p w14:paraId="3C5BC17B" w14:textId="77777777" w:rsidR="008976EE" w:rsidRPr="00444AAD" w:rsidRDefault="008976EE" w:rsidP="008976EE">
      <w:pPr>
        <w:pStyle w:val="1"/>
        <w:rPr>
          <w:rFonts w:eastAsia="Calibri"/>
          <w:rtl/>
          <w:lang w:bidi="ar-SY"/>
        </w:rPr>
      </w:pPr>
      <w:bookmarkStart w:id="27" w:name="_Toc118412593"/>
      <w:bookmarkStart w:id="28" w:name="_Toc126136237"/>
      <w:bookmarkStart w:id="29" w:name="_Toc129873590"/>
      <w:r w:rsidRPr="00444AAD">
        <w:rPr>
          <w:rFonts w:eastAsia="Calibri"/>
          <w:rtl/>
          <w:lang w:bidi="ar-SY"/>
        </w:rPr>
        <w:t xml:space="preserve">تسجيل وصول نزيل لديه حجز مؤكد </w:t>
      </w:r>
      <w:r w:rsidRPr="00444AAD">
        <w:rPr>
          <w:rFonts w:eastAsia="Calibri"/>
          <w:lang w:bidi="ar-SY"/>
        </w:rPr>
        <w:t>Check-in of a guest with confirmed reservation</w:t>
      </w:r>
      <w:bookmarkEnd w:id="27"/>
      <w:bookmarkEnd w:id="28"/>
      <w:r>
        <w:rPr>
          <w:rFonts w:eastAsia="Calibri" w:hint="cs"/>
          <w:rtl/>
          <w:lang w:bidi="ar-SY"/>
        </w:rPr>
        <w:t>:</w:t>
      </w:r>
      <w:bookmarkEnd w:id="29"/>
    </w:p>
    <w:p w14:paraId="271A6DEB"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قم بتحية الضيف بحسب وقت اليوم.</w:t>
      </w:r>
    </w:p>
    <w:p w14:paraId="3BF788DE"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اطلب رمز الحجز أو رقم التأكيد.</w:t>
      </w:r>
    </w:p>
    <w:p w14:paraId="224A84D7"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استرداد حجز الضيف والتحقق من الحالة.</w:t>
      </w:r>
    </w:p>
    <w:p w14:paraId="1FD6FDEE"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اطلب من الضيف التحقق من بطاقة تسجيل الضيف المعبأة مسبقاً والتوقيع.</w:t>
      </w:r>
    </w:p>
    <w:p w14:paraId="15D8546D"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تحقق من بطاقة تسجيل الضيف للتأكد من اكتماله.</w:t>
      </w:r>
    </w:p>
    <w:p w14:paraId="272B9F95"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تخصيص الغرفة بحسب تفضيلات النزيل وتوافرها.</w:t>
      </w:r>
    </w:p>
    <w:p w14:paraId="4F95E3A1"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تأكيد ما إذا كانت طريقة الدفع لتسوية الفواتير تظل كما هي مذكورة في أثناء الحجز والتحقق أيضاً من السلفة المدفوعة مسبقاً.</w:t>
      </w:r>
    </w:p>
    <w:p w14:paraId="444A82C9"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تعيين مفتاح الغرفة.</w:t>
      </w:r>
    </w:p>
    <w:p w14:paraId="7988370D"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lastRenderedPageBreak/>
        <w:t xml:space="preserve">اطلب من </w:t>
      </w:r>
      <w:r w:rsidRPr="00444AAD">
        <w:rPr>
          <w:rFonts w:ascii="Simplified Arabic" w:hAnsi="Simplified Arabic" w:cs="Simplified Arabic"/>
          <w:color w:val="000000"/>
          <w:sz w:val="28"/>
          <w:szCs w:val="28"/>
          <w:lang w:bidi="ar-SY"/>
        </w:rPr>
        <w:t>GRE / bell boy</w:t>
      </w:r>
      <w:r w:rsidRPr="00444AAD">
        <w:rPr>
          <w:rFonts w:ascii="Simplified Arabic" w:hAnsi="Simplified Arabic" w:cs="Simplified Arabic"/>
          <w:color w:val="000000"/>
          <w:sz w:val="28"/>
          <w:szCs w:val="28"/>
          <w:rtl/>
          <w:lang w:bidi="ar-SY"/>
        </w:rPr>
        <w:t xml:space="preserve"> مرافقة الضيف والأمتعة إلى الغرفة.</w:t>
      </w:r>
    </w:p>
    <w:p w14:paraId="79B4EC59" w14:textId="77777777" w:rsidR="008976EE" w:rsidRPr="00444AAD" w:rsidRDefault="008976EE" w:rsidP="008976EE">
      <w:pPr>
        <w:numPr>
          <w:ilvl w:val="0"/>
          <w:numId w:val="140"/>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تمنى للضيف إقامة ممتعة.</w:t>
      </w:r>
    </w:p>
    <w:p w14:paraId="2CDC11A3" w14:textId="77777777" w:rsidR="008976EE" w:rsidRPr="000D286B" w:rsidRDefault="008976EE" w:rsidP="008976EE">
      <w:pPr>
        <w:numPr>
          <w:ilvl w:val="0"/>
          <w:numId w:val="140"/>
        </w:numPr>
        <w:bidi/>
        <w:spacing w:line="360" w:lineRule="auto"/>
        <w:contextualSpacing/>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تحديث سجلات المكتب الأمامي.</w:t>
      </w:r>
    </w:p>
    <w:p w14:paraId="119D6512" w14:textId="77777777" w:rsidR="008976EE" w:rsidRPr="00444AAD" w:rsidRDefault="008976EE" w:rsidP="008976EE">
      <w:pPr>
        <w:pStyle w:val="1"/>
        <w:rPr>
          <w:rFonts w:eastAsia="Calibri"/>
          <w:rtl/>
          <w:lang w:bidi="ar-SY"/>
        </w:rPr>
      </w:pPr>
      <w:bookmarkStart w:id="30" w:name="_Toc118412594"/>
      <w:bookmarkStart w:id="31" w:name="_Toc126136238"/>
      <w:bookmarkStart w:id="32" w:name="_Toc129873591"/>
      <w:r w:rsidRPr="00444AAD">
        <w:rPr>
          <w:rFonts w:eastAsia="Calibri"/>
          <w:rtl/>
          <w:lang w:bidi="ar-SY"/>
        </w:rPr>
        <w:t xml:space="preserve">تسجيل وصول الضيف العابر (ليس لديه حجز مسبق) </w:t>
      </w:r>
      <w:r w:rsidRPr="00444AAD">
        <w:rPr>
          <w:rFonts w:eastAsia="Calibri"/>
          <w:lang w:bidi="ar-SY"/>
        </w:rPr>
        <w:t>Check-in of a walk-in guest</w:t>
      </w:r>
      <w:bookmarkEnd w:id="30"/>
      <w:bookmarkEnd w:id="31"/>
      <w:r>
        <w:rPr>
          <w:rFonts w:eastAsia="Calibri" w:hint="cs"/>
          <w:rtl/>
          <w:lang w:bidi="ar-SY"/>
        </w:rPr>
        <w:t>:</w:t>
      </w:r>
      <w:bookmarkEnd w:id="32"/>
    </w:p>
    <w:p w14:paraId="5E3B289F"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قم بتحية الضيف بحسب وقت اليوم.</w:t>
      </w:r>
    </w:p>
    <w:p w14:paraId="1E9247BC"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اسأل عن حالة الحجز.</w:t>
      </w:r>
    </w:p>
    <w:p w14:paraId="6CD6C751"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تحقق من توافر الغرف.</w:t>
      </w:r>
    </w:p>
    <w:p w14:paraId="06A96E55"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اطلب ملء بطاقة تسجيل الضيف.</w:t>
      </w:r>
    </w:p>
    <w:p w14:paraId="2CFA68C1"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تخصيص الغرفة للضيف.</w:t>
      </w:r>
    </w:p>
    <w:p w14:paraId="1D917E98"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تأكد من تفضيلات الضيف والتوافر.</w:t>
      </w:r>
    </w:p>
    <w:p w14:paraId="71B255D2"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تعيين مفتاح الغرفة.</w:t>
      </w:r>
    </w:p>
    <w:p w14:paraId="619359DD"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 xml:space="preserve">اطلب من </w:t>
      </w:r>
      <w:r w:rsidRPr="00444AAD">
        <w:rPr>
          <w:rFonts w:ascii="Simplified Arabic" w:hAnsi="Simplified Arabic" w:cs="Simplified Arabic"/>
          <w:color w:val="000000"/>
          <w:sz w:val="28"/>
          <w:szCs w:val="28"/>
          <w:lang w:bidi="ar-SY"/>
        </w:rPr>
        <w:t>GRE / bell boy</w:t>
      </w:r>
      <w:r w:rsidRPr="00444AAD">
        <w:rPr>
          <w:rFonts w:ascii="Simplified Arabic" w:hAnsi="Simplified Arabic" w:cs="Simplified Arabic"/>
          <w:color w:val="000000"/>
          <w:sz w:val="28"/>
          <w:szCs w:val="28"/>
          <w:rtl/>
          <w:lang w:bidi="ar-SY"/>
        </w:rPr>
        <w:t xml:space="preserve"> مرافقة الضيف والأمتعة إلى الغرفة.</w:t>
      </w:r>
    </w:p>
    <w:p w14:paraId="6CEB67CC"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تمنى للضيف إقامة ممتعة.</w:t>
      </w:r>
    </w:p>
    <w:p w14:paraId="1DF9E842" w14:textId="77777777" w:rsidR="008976EE" w:rsidRPr="00444AAD" w:rsidRDefault="008976EE" w:rsidP="008976EE">
      <w:pPr>
        <w:numPr>
          <w:ilvl w:val="0"/>
          <w:numId w:val="141"/>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تحديث سجلات المكتب الأمامي.</w:t>
      </w:r>
    </w:p>
    <w:p w14:paraId="174FFC3A" w14:textId="77777777" w:rsidR="008976EE" w:rsidRPr="00444AAD" w:rsidRDefault="008976EE" w:rsidP="008976EE">
      <w:pPr>
        <w:bidi/>
        <w:spacing w:line="360" w:lineRule="auto"/>
        <w:contextualSpacing/>
        <w:jc w:val="both"/>
        <w:rPr>
          <w:rFonts w:ascii="Simplified Arabic" w:hAnsi="Simplified Arabic" w:cs="Simplified Arabic"/>
          <w:color w:val="000000"/>
          <w:sz w:val="28"/>
          <w:szCs w:val="28"/>
          <w:rtl/>
          <w:lang w:bidi="ar-SY"/>
        </w:rPr>
      </w:pPr>
    </w:p>
    <w:p w14:paraId="728C0526" w14:textId="77777777" w:rsidR="008976EE" w:rsidRPr="00444AAD" w:rsidRDefault="008976EE" w:rsidP="008976EE">
      <w:pPr>
        <w:pStyle w:val="1"/>
        <w:rPr>
          <w:rFonts w:eastAsia="Calibri"/>
          <w:rtl/>
          <w:lang w:bidi="ar-SY"/>
        </w:rPr>
      </w:pPr>
      <w:bookmarkStart w:id="33" w:name="_Toc118412595"/>
      <w:bookmarkStart w:id="34" w:name="_Toc126136239"/>
      <w:bookmarkStart w:id="35" w:name="_Toc129873592"/>
      <w:r w:rsidRPr="00444AAD">
        <w:rPr>
          <w:rFonts w:eastAsia="Calibri"/>
          <w:rtl/>
          <w:lang w:bidi="ar-SY"/>
        </w:rPr>
        <w:lastRenderedPageBreak/>
        <w:t xml:space="preserve">تسجيل وصول ضيف مهم </w:t>
      </w:r>
      <w:r w:rsidRPr="00444AAD">
        <w:rPr>
          <w:rFonts w:eastAsia="Calibri"/>
          <w:lang w:bidi="ar-SY"/>
        </w:rPr>
        <w:t>Check-in of VIP guest</w:t>
      </w:r>
      <w:bookmarkEnd w:id="33"/>
      <w:bookmarkEnd w:id="34"/>
      <w:r>
        <w:rPr>
          <w:rFonts w:eastAsia="Calibri" w:hint="cs"/>
          <w:rtl/>
          <w:lang w:bidi="ar-SY"/>
        </w:rPr>
        <w:t>:</w:t>
      </w:r>
      <w:bookmarkEnd w:id="35"/>
    </w:p>
    <w:p w14:paraId="00AE78F9" w14:textId="77777777" w:rsidR="008976EE" w:rsidRPr="00444AAD" w:rsidRDefault="008976EE" w:rsidP="008976EE">
      <w:pPr>
        <w:numPr>
          <w:ilvl w:val="0"/>
          <w:numId w:val="33"/>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قم بترتيب الاستلام من نقطة الدخول.</w:t>
      </w:r>
    </w:p>
    <w:p w14:paraId="406386CE" w14:textId="77777777" w:rsidR="008976EE" w:rsidRPr="00444AAD" w:rsidRDefault="008976EE" w:rsidP="008976EE">
      <w:pPr>
        <w:numPr>
          <w:ilvl w:val="0"/>
          <w:numId w:val="33"/>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الترحيب بالضيف بالشكل التقليدي عند الوصول إلى بهو الفندق، يجب أن يستقبله مدير أحد الأقسام، أو المدير العام شخصياً.</w:t>
      </w:r>
    </w:p>
    <w:p w14:paraId="453755F8" w14:textId="77777777" w:rsidR="008976EE" w:rsidRPr="00444AAD" w:rsidRDefault="008976EE" w:rsidP="008976EE">
      <w:pPr>
        <w:numPr>
          <w:ilvl w:val="0"/>
          <w:numId w:val="33"/>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الغرفة تكون مخصصة مسبقاً ويتم تسجيل الوصول في الغرفة.</w:t>
      </w:r>
    </w:p>
    <w:p w14:paraId="76E9D4D2" w14:textId="77777777" w:rsidR="008976EE" w:rsidRPr="00444AAD" w:rsidRDefault="008976EE" w:rsidP="008976EE">
      <w:pPr>
        <w:numPr>
          <w:ilvl w:val="0"/>
          <w:numId w:val="33"/>
        </w:numPr>
        <w:bidi/>
        <w:spacing w:line="360" w:lineRule="auto"/>
        <w:contextualSpacing/>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يأخذ صبي الجرس الأمتعة إلى الغرفة بشكل مباشر.</w:t>
      </w:r>
    </w:p>
    <w:p w14:paraId="0396724E" w14:textId="77777777" w:rsidR="008976EE" w:rsidRPr="000D286B" w:rsidRDefault="008976EE" w:rsidP="008976EE">
      <w:pPr>
        <w:numPr>
          <w:ilvl w:val="0"/>
          <w:numId w:val="33"/>
        </w:numPr>
        <w:bidi/>
        <w:spacing w:line="360" w:lineRule="auto"/>
        <w:contextualSpacing/>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القيام بتحديث سجلات المكتب الأمامي.</w:t>
      </w:r>
    </w:p>
    <w:p w14:paraId="3DABD11C" w14:textId="77777777" w:rsidR="008976EE" w:rsidRPr="00444AAD" w:rsidRDefault="008976EE" w:rsidP="008976EE">
      <w:pPr>
        <w:pStyle w:val="1"/>
        <w:rPr>
          <w:rtl/>
          <w:lang w:bidi="ar-SY"/>
        </w:rPr>
      </w:pPr>
      <w:bookmarkStart w:id="36" w:name="_Toc118496451"/>
      <w:bookmarkStart w:id="37" w:name="_Toc126136240"/>
      <w:bookmarkStart w:id="38" w:name="_Toc129873593"/>
      <w:r w:rsidRPr="00444AAD">
        <w:rPr>
          <w:rtl/>
          <w:lang w:bidi="ar-SY"/>
        </w:rPr>
        <w:t xml:space="preserve">الحصول على الحجوزات المستقبلية </w:t>
      </w:r>
      <w:r w:rsidRPr="00444AAD">
        <w:rPr>
          <w:lang w:bidi="ar-SY"/>
        </w:rPr>
        <w:t>Obtaining Future Reservations</w:t>
      </w:r>
      <w:bookmarkEnd w:id="36"/>
      <w:bookmarkEnd w:id="37"/>
      <w:r>
        <w:rPr>
          <w:rFonts w:hint="cs"/>
          <w:rtl/>
          <w:lang w:bidi="ar-SY"/>
        </w:rPr>
        <w:t>:</w:t>
      </w:r>
      <w:bookmarkEnd w:id="38"/>
    </w:p>
    <w:p w14:paraId="0381F08C" w14:textId="77777777" w:rsidR="008976EE" w:rsidRPr="00444AAD" w:rsidRDefault="008976EE" w:rsidP="008976EE">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في أثناء تسجيل خروج الضيف ومغادرته للفندق، وهي آخر نقطة اتصال مع الضيف داخل الفندق، أفضل فرصة لتأمين حجوزات إضافية، في هذا الوقت يمكن لموظف مكتب الاستقبال تقديم المساعدة بشكل أفضل للضيوف، ويجب على مدير المكتب الأمامي تطوير معيار الإجراء الذي يجب على موظفي المكتب الأمامي اتباعه، والذي قد يشمل الخطوات الآتية:</w:t>
      </w:r>
    </w:p>
    <w:p w14:paraId="2AF5E861" w14:textId="77777777" w:rsidR="008976EE" w:rsidRPr="00444AAD" w:rsidRDefault="008976EE" w:rsidP="008976EE">
      <w:pPr>
        <w:numPr>
          <w:ilvl w:val="0"/>
          <w:numId w:val="54"/>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في بداية إجراءات الخروج، استفسر عن إقامة الضيف، وحافظ على الاتصال الجيد بالعين والاستماع عن كثب.</w:t>
      </w:r>
    </w:p>
    <w:p w14:paraId="36E08996" w14:textId="77777777" w:rsidR="008976EE" w:rsidRPr="00444AAD" w:rsidRDefault="008976EE" w:rsidP="008976EE">
      <w:pPr>
        <w:numPr>
          <w:ilvl w:val="0"/>
          <w:numId w:val="54"/>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 xml:space="preserve">اسأل عما إذا كان الضيف سيعود إلى هذه المنطقة في المستقبل القريب أم أنه بحاجة إلى حجز لعقار في سلسلة الفندق، إذا كان الأمر كذلك، اسأل ما إذا كان يرغب في إجراء حجز لتلك الزيارة، لأن جميع بيانات </w:t>
      </w:r>
      <w:r w:rsidRPr="00444AAD">
        <w:rPr>
          <w:rFonts w:ascii="Simplified Arabic" w:eastAsia="Times New Roman" w:hAnsi="Simplified Arabic" w:cs="Simplified Arabic"/>
          <w:sz w:val="28"/>
          <w:szCs w:val="28"/>
          <w:rtl/>
          <w:lang w:bidi="ar-SY"/>
        </w:rPr>
        <w:lastRenderedPageBreak/>
        <w:t>الضيف موجودة بالفعل في الملف، يمكن إرسال تأكيد الحجز في وقت لاحق، إذا كان الضيف في عجلة من أمره، فيمكن لموظفي الحجز المتابعة لاحقاً، دورك هو أن تزرع بذرة للبيع في المستقبل وكذلك لاستيعاب الضيف.</w:t>
      </w:r>
    </w:p>
    <w:p w14:paraId="5F0B09BF" w14:textId="77777777" w:rsidR="008976EE" w:rsidRPr="00444AAD" w:rsidRDefault="008976EE" w:rsidP="008976EE">
      <w:pPr>
        <w:numPr>
          <w:ilvl w:val="0"/>
          <w:numId w:val="54"/>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 xml:space="preserve"> استمر في الحفاظ على التواصل بالنظر جيداً مع الضيف، بالاتصال بالعين، إذا لم يستجب الضيف إيجابياً للاستعلام الأول، قم بتقديم كتيب أو دليل المغادرة الذي يتضمن معلومات حول إجراء حجوزات إضافية في ملكية الفندق أو ضمن السلسلة.</w:t>
      </w:r>
    </w:p>
    <w:p w14:paraId="4581BE73" w14:textId="77777777" w:rsidR="008976EE" w:rsidRPr="00444AAD" w:rsidRDefault="008976EE" w:rsidP="008976EE">
      <w:pPr>
        <w:numPr>
          <w:ilvl w:val="0"/>
          <w:numId w:val="54"/>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 xml:space="preserve"> توديع الضيف.</w:t>
      </w:r>
    </w:p>
    <w:p w14:paraId="1D74285B" w14:textId="77777777" w:rsidR="008976EE" w:rsidRPr="00444AAD" w:rsidRDefault="008976EE" w:rsidP="008976EE">
      <w:pPr>
        <w:numPr>
          <w:ilvl w:val="0"/>
          <w:numId w:val="54"/>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إبلاغ مشرف المناوبة بأي تعليقات سلبية من الضيف تتعلق به أو إقامته.</w:t>
      </w:r>
    </w:p>
    <w:p w14:paraId="0C3CF817" w14:textId="77777777" w:rsidR="008976EE" w:rsidRPr="00444AAD" w:rsidRDefault="008976EE" w:rsidP="008976EE">
      <w:pPr>
        <w:numPr>
          <w:ilvl w:val="0"/>
          <w:numId w:val="54"/>
        </w:num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معالجة أي حجوزات مستقبلية أو تنبيه موظف الحجز لهذه الطلبات، ويجب أن يكون هذا الإجراء القياسي جزءاً من برنامج تدريب موظفي المكاتب الأمامية، كما هو الحال مع جهود المبيعات الأخرى في المكتب الأمامي، كما يجب بيع حجوزات إضافية عند الخروج، وتقديم المكافآت من خلال برنامج حوافز الموظفين، وهذا الإجراء يعطي أفراد المكتب الأمامي هيكلاً أساسياً لاستخدامه في الترويج للبيع وإيواء الضيف، ولدى الموظف الفرصة لتكييف العرض التقديمي باستخدام أسلوبه الخاص.</w:t>
      </w:r>
    </w:p>
    <w:p w14:paraId="1A063358" w14:textId="77777777" w:rsidR="008976EE" w:rsidRPr="00444AAD"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7AEC7827"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p>
    <w:p w14:paraId="5CCA716B" w14:textId="77777777" w:rsidR="008976EE" w:rsidRPr="00444AAD" w:rsidRDefault="008976EE" w:rsidP="008976EE">
      <w:pPr>
        <w:pStyle w:val="a8"/>
        <w:rPr>
          <w:rtl/>
          <w:lang w:bidi="ar-SY"/>
        </w:rPr>
      </w:pPr>
      <w:bookmarkStart w:id="39" w:name="_Toc118412596"/>
      <w:bookmarkStart w:id="40" w:name="_Toc126136241"/>
      <w:bookmarkStart w:id="41" w:name="_Toc129873594"/>
      <w:r w:rsidRPr="00444AAD">
        <w:rPr>
          <w:rtl/>
          <w:lang w:bidi="ar-SY"/>
        </w:rPr>
        <w:lastRenderedPageBreak/>
        <w:t xml:space="preserve">البطاقات المستخدمة في عمل قسم المكاتب الأمامية </w:t>
      </w:r>
      <w:r w:rsidRPr="00444AAD">
        <w:rPr>
          <w:lang w:bidi="ar-SY"/>
        </w:rPr>
        <w:t>Cards used in the work</w:t>
      </w:r>
      <w:bookmarkEnd w:id="39"/>
      <w:bookmarkEnd w:id="40"/>
      <w:r w:rsidRPr="00444AAD">
        <w:rPr>
          <w:lang w:bidi="ar-SY"/>
        </w:rPr>
        <w:t xml:space="preserve"> </w:t>
      </w:r>
      <w:r>
        <w:rPr>
          <w:rFonts w:hint="cs"/>
          <w:rtl/>
          <w:lang w:bidi="ar-SY"/>
        </w:rPr>
        <w:t>:</w:t>
      </w:r>
      <w:bookmarkEnd w:id="41"/>
    </w:p>
    <w:p w14:paraId="5D6DFC72" w14:textId="77777777" w:rsidR="008976EE" w:rsidRPr="00444AAD" w:rsidRDefault="008976EE" w:rsidP="008976EE">
      <w:pPr>
        <w:pStyle w:val="1"/>
        <w:rPr>
          <w:rFonts w:eastAsia="Calibri"/>
          <w:rtl/>
          <w:lang w:bidi="ar-SY"/>
        </w:rPr>
      </w:pPr>
      <w:bookmarkStart w:id="42" w:name="_Toc118412597"/>
      <w:bookmarkStart w:id="43" w:name="_Toc126136242"/>
      <w:bookmarkStart w:id="44" w:name="_Toc129873595"/>
      <w:r w:rsidRPr="00444AAD">
        <w:rPr>
          <w:rFonts w:eastAsia="Calibri"/>
          <w:rtl/>
          <w:lang w:bidi="ar-SY"/>
        </w:rPr>
        <w:t xml:space="preserve">بطاقة تسجيل الضيف </w:t>
      </w:r>
      <w:r w:rsidRPr="00444AAD">
        <w:rPr>
          <w:rFonts w:eastAsia="Calibri"/>
          <w:lang w:bidi="ar-SY"/>
        </w:rPr>
        <w:t>GUEST REGISTRATION CARD</w:t>
      </w:r>
      <w:bookmarkEnd w:id="42"/>
      <w:bookmarkEnd w:id="43"/>
      <w:r>
        <w:rPr>
          <w:rFonts w:eastAsia="Calibri" w:hint="cs"/>
          <w:rtl/>
          <w:lang w:bidi="ar-SY"/>
        </w:rPr>
        <w:t>:</w:t>
      </w:r>
      <w:bookmarkEnd w:id="44"/>
    </w:p>
    <w:p w14:paraId="5F7A94CD"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هي بطاقات التسجيل الفردية التي تستخدمها معظم الفنادق للتغلب على مشاكل التسجيل الثابت وسجل الأوراق المتناثرة، قد تكون في نسختين أو ثلاث نسخ، يتم تعبئتها من قبل الضيوف عند وصولهم لإتمام إضفاء الشرعية على العملية.</w:t>
      </w:r>
    </w:p>
    <w:p w14:paraId="7CAB722E" w14:textId="77777777" w:rsidR="008976EE" w:rsidRPr="00444AAD" w:rsidRDefault="008976EE" w:rsidP="008976EE">
      <w:pPr>
        <w:pStyle w:val="1"/>
        <w:rPr>
          <w:rFonts w:eastAsia="Calibri"/>
          <w:rtl/>
          <w:lang w:bidi="ar-SY"/>
        </w:rPr>
      </w:pPr>
      <w:bookmarkStart w:id="45" w:name="_Toc118412598"/>
      <w:bookmarkStart w:id="46" w:name="_Toc126136243"/>
      <w:bookmarkStart w:id="47" w:name="_Toc129873596"/>
      <w:r w:rsidRPr="00444AAD">
        <w:rPr>
          <w:rFonts w:eastAsia="Calibri"/>
          <w:rtl/>
          <w:lang w:bidi="ar-SY"/>
        </w:rPr>
        <w:t xml:space="preserve">جواز السفر </w:t>
      </w:r>
      <w:r w:rsidRPr="00444AAD">
        <w:rPr>
          <w:rFonts w:eastAsia="Calibri"/>
          <w:lang w:bidi="ar-SY"/>
        </w:rPr>
        <w:t>PASSPORT</w:t>
      </w:r>
      <w:bookmarkEnd w:id="45"/>
      <w:bookmarkEnd w:id="46"/>
      <w:r>
        <w:rPr>
          <w:rFonts w:eastAsia="Calibri" w:hint="cs"/>
          <w:rtl/>
          <w:lang w:bidi="ar-SY"/>
        </w:rPr>
        <w:t>:</w:t>
      </w:r>
      <w:bookmarkEnd w:id="47"/>
    </w:p>
    <w:p w14:paraId="58485CA0"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في أثناء تسجيل المواطن الأجنبي، يتم فحص جواز السفر كدليل على الهوية، جواز السفر هو وثيقة تصدرها الحكومة للسماح لمواطنيها بالسفر إلى الخارج وتطلب فيها من الحكومات الأخرى تسهيل مرور حاملها وحمايته، إذ لا يمكن لأي شخص التنقل داخل منطقة أجنبية من دون جواز سفر ساري المفعول،</w:t>
      </w:r>
    </w:p>
    <w:p w14:paraId="6B164129" w14:textId="77777777" w:rsidR="008976EE" w:rsidRPr="00444AAD" w:rsidRDefault="008976EE" w:rsidP="008976EE">
      <w:pPr>
        <w:pStyle w:val="1"/>
        <w:rPr>
          <w:rFonts w:eastAsia="Calibri"/>
          <w:rtl/>
          <w:lang w:bidi="ar-SY"/>
        </w:rPr>
      </w:pPr>
      <w:bookmarkStart w:id="48" w:name="_Toc118412599"/>
      <w:bookmarkStart w:id="49" w:name="_Toc126136244"/>
      <w:bookmarkStart w:id="50" w:name="_Toc129873597"/>
      <w:r w:rsidRPr="00444AAD">
        <w:rPr>
          <w:rFonts w:eastAsia="Calibri"/>
          <w:rtl/>
          <w:lang w:bidi="ar-SY"/>
        </w:rPr>
        <w:t xml:space="preserve">التأشيرة </w:t>
      </w:r>
      <w:r w:rsidRPr="00444AAD">
        <w:rPr>
          <w:rFonts w:eastAsia="Calibri"/>
          <w:lang w:bidi="ar-SY"/>
        </w:rPr>
        <w:t>VISA</w:t>
      </w:r>
      <w:bookmarkEnd w:id="48"/>
      <w:bookmarkEnd w:id="49"/>
      <w:r>
        <w:rPr>
          <w:rFonts w:eastAsia="Calibri" w:hint="cs"/>
          <w:rtl/>
          <w:lang w:bidi="ar-SY"/>
        </w:rPr>
        <w:t>:</w:t>
      </w:r>
      <w:bookmarkEnd w:id="50"/>
    </w:p>
    <w:p w14:paraId="4FCEB655" w14:textId="77777777" w:rsidR="008976EE" w:rsidRPr="00444AAD" w:rsidRDefault="008976EE" w:rsidP="008976EE">
      <w:pPr>
        <w:bidi/>
        <w:spacing w:line="360" w:lineRule="auto"/>
        <w:jc w:val="both"/>
        <w:rPr>
          <w:rFonts w:ascii="Simplified Arabic" w:hAnsi="Simplified Arabic" w:cs="Simplified Arabic"/>
          <w:color w:val="000000"/>
          <w:sz w:val="28"/>
          <w:szCs w:val="28"/>
          <w:lang w:bidi="ar-SY"/>
        </w:rPr>
      </w:pPr>
      <w:r w:rsidRPr="00444AAD">
        <w:rPr>
          <w:rFonts w:ascii="Simplified Arabic" w:hAnsi="Simplified Arabic" w:cs="Simplified Arabic"/>
          <w:color w:val="000000"/>
          <w:sz w:val="28"/>
          <w:szCs w:val="28"/>
          <w:rtl/>
          <w:lang w:bidi="ar-SY"/>
        </w:rPr>
        <w:t>هي تصديق على جواز السفر يسمح لحاملها بالدخول إلى أراضي بلد الإصدار لأغراض محددة ولمدة زمنية محددة، فجواز السفر تمنحه الحكومة التي ينتمي إليها الفرد ويحمل جنسيتها، أما التأشيرة أو الفيزا فيتم منحها من قبل سلطات البلد الذي ينوي الفرد زيارتها.</w:t>
      </w:r>
    </w:p>
    <w:p w14:paraId="4835BF35" w14:textId="77777777" w:rsidR="008976EE" w:rsidRPr="00444AAD" w:rsidRDefault="008976EE" w:rsidP="008976EE">
      <w:pPr>
        <w:pStyle w:val="1"/>
        <w:rPr>
          <w:rFonts w:eastAsia="Calibri"/>
          <w:rtl/>
          <w:lang w:bidi="ar-SY"/>
        </w:rPr>
      </w:pPr>
      <w:bookmarkStart w:id="51" w:name="_Toc118412600"/>
      <w:bookmarkStart w:id="52" w:name="_Toc126136245"/>
      <w:bookmarkStart w:id="53" w:name="_Toc129873598"/>
      <w:r w:rsidRPr="00444AAD">
        <w:rPr>
          <w:rFonts w:eastAsia="Calibri"/>
          <w:rtl/>
          <w:lang w:bidi="ar-SY"/>
        </w:rPr>
        <w:lastRenderedPageBreak/>
        <w:t xml:space="preserve">قائمة الغرف </w:t>
      </w:r>
      <w:r w:rsidRPr="00444AAD">
        <w:rPr>
          <w:rFonts w:eastAsia="Calibri"/>
          <w:lang w:bidi="ar-SY"/>
        </w:rPr>
        <w:t>ROOMING LIST</w:t>
      </w:r>
      <w:bookmarkEnd w:id="51"/>
      <w:bookmarkEnd w:id="52"/>
      <w:r>
        <w:rPr>
          <w:rFonts w:eastAsia="Calibri" w:hint="cs"/>
          <w:rtl/>
          <w:lang w:bidi="ar-SY"/>
        </w:rPr>
        <w:t>:</w:t>
      </w:r>
      <w:bookmarkEnd w:id="53"/>
    </w:p>
    <w:p w14:paraId="50F53669"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قائمة معدة للمجموعات، تحتوي على أسماء أعضاء المجموعة وأرقام غرفهم، والتفاصيل الأخرى ذات الصلة.</w:t>
      </w:r>
    </w:p>
    <w:p w14:paraId="6A353208" w14:textId="77777777" w:rsidR="008976EE" w:rsidRPr="00444AAD" w:rsidRDefault="008976EE" w:rsidP="008976EE">
      <w:pPr>
        <w:pStyle w:val="1"/>
        <w:rPr>
          <w:rFonts w:eastAsia="Calibri"/>
          <w:rtl/>
          <w:lang w:bidi="ar-SY"/>
        </w:rPr>
      </w:pPr>
      <w:bookmarkStart w:id="54" w:name="_Toc118412601"/>
      <w:bookmarkStart w:id="55" w:name="_Toc126136246"/>
      <w:bookmarkStart w:id="56" w:name="_Toc129873599"/>
      <w:r w:rsidRPr="00444AAD">
        <w:rPr>
          <w:rFonts w:eastAsia="Calibri"/>
          <w:rtl/>
          <w:lang w:bidi="ar-SY"/>
        </w:rPr>
        <w:t xml:space="preserve">النموذج </w:t>
      </w:r>
      <w:r w:rsidRPr="00444AAD">
        <w:rPr>
          <w:rFonts w:eastAsia="Calibri"/>
          <w:lang w:bidi="ar-SY"/>
        </w:rPr>
        <w:t>FORM F</w:t>
      </w:r>
      <w:bookmarkEnd w:id="54"/>
      <w:bookmarkEnd w:id="55"/>
      <w:r>
        <w:rPr>
          <w:rFonts w:eastAsia="Calibri" w:hint="cs"/>
          <w:rtl/>
          <w:lang w:bidi="ar-SY"/>
        </w:rPr>
        <w:t>:</w:t>
      </w:r>
      <w:bookmarkEnd w:id="56"/>
    </w:p>
    <w:p w14:paraId="15CD5F96"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وثيقة تحتوي على جميع المعلومات المطلوبة التي يجب أن يحتفظ بها صاحب الفندق لجميع الزوار الذين يصلون إلى الفندق.</w:t>
      </w:r>
    </w:p>
    <w:p w14:paraId="02D8A894" w14:textId="77777777" w:rsidR="008976EE" w:rsidRPr="00444AAD" w:rsidRDefault="008976EE" w:rsidP="008976EE">
      <w:pPr>
        <w:pStyle w:val="1"/>
        <w:rPr>
          <w:rFonts w:eastAsia="Calibri"/>
          <w:rtl/>
          <w:lang w:bidi="ar-SY"/>
        </w:rPr>
      </w:pPr>
      <w:bookmarkStart w:id="57" w:name="_Toc118412602"/>
      <w:bookmarkStart w:id="58" w:name="_Toc126136247"/>
      <w:bookmarkStart w:id="59" w:name="_Toc129873600"/>
      <w:r w:rsidRPr="00444AAD">
        <w:rPr>
          <w:rFonts w:eastAsia="Calibri"/>
          <w:rtl/>
          <w:lang w:bidi="ar-SY"/>
        </w:rPr>
        <w:t xml:space="preserve">قائمة الوصول المتوقعة </w:t>
      </w:r>
      <w:r w:rsidRPr="00444AAD">
        <w:rPr>
          <w:rFonts w:eastAsia="Calibri"/>
          <w:lang w:bidi="ar-SY"/>
        </w:rPr>
        <w:t>EXPECTED ARRIVAL LIST</w:t>
      </w:r>
      <w:bookmarkEnd w:id="57"/>
      <w:bookmarkEnd w:id="58"/>
      <w:r>
        <w:rPr>
          <w:rFonts w:eastAsia="Calibri" w:hint="cs"/>
          <w:rtl/>
          <w:lang w:bidi="ar-SY"/>
        </w:rPr>
        <w:t>:</w:t>
      </w:r>
      <w:bookmarkEnd w:id="59"/>
    </w:p>
    <w:p w14:paraId="4CC7FA40"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قائمة أُنشئت بوساطة قسم الحجز بإدارة المكتب الأمامي، تتضمن بيانات الضيوف المتوقع وصولهم في يوم معين، ومجموعة من المعلومات ا</w:t>
      </w:r>
      <w:r>
        <w:rPr>
          <w:rFonts w:ascii="Simplified Arabic" w:hAnsi="Simplified Arabic" w:cs="Simplified Arabic"/>
          <w:color w:val="000000"/>
          <w:sz w:val="28"/>
          <w:szCs w:val="28"/>
          <w:rtl/>
          <w:lang w:bidi="ar-SY"/>
        </w:rPr>
        <w:t>لخاصة بتفاصيل حجزهم وتفضيلاتهم.</w:t>
      </w:r>
    </w:p>
    <w:p w14:paraId="2ED843D8" w14:textId="77777777" w:rsidR="008976EE" w:rsidRPr="00444AAD" w:rsidRDefault="008976EE" w:rsidP="008976EE">
      <w:pPr>
        <w:pStyle w:val="a8"/>
        <w:rPr>
          <w:rtl/>
          <w:lang w:bidi="ar-SY"/>
        </w:rPr>
      </w:pPr>
      <w:bookmarkStart w:id="60" w:name="_Toc118412603"/>
      <w:bookmarkStart w:id="61" w:name="_Toc126136248"/>
      <w:bookmarkStart w:id="62" w:name="_Toc129873601"/>
      <w:r w:rsidRPr="00444AAD">
        <w:rPr>
          <w:rtl/>
          <w:lang w:bidi="ar-SY"/>
        </w:rPr>
        <w:t xml:space="preserve">أنشطة ما بعد التسجيل </w:t>
      </w:r>
      <w:r w:rsidRPr="00444AAD">
        <w:rPr>
          <w:lang w:bidi="ar-SY"/>
        </w:rPr>
        <w:t>POST REGISTRATION ACTIVITIES</w:t>
      </w:r>
      <w:bookmarkEnd w:id="60"/>
      <w:bookmarkEnd w:id="61"/>
      <w:r>
        <w:rPr>
          <w:rFonts w:hint="cs"/>
          <w:rtl/>
          <w:lang w:bidi="ar-SY"/>
        </w:rPr>
        <w:t>:</w:t>
      </w:r>
      <w:bookmarkEnd w:id="62"/>
    </w:p>
    <w:p w14:paraId="39AF70BD"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 xml:space="preserve">بعد تسجيل وصول الضيف، يقوم موظفو مكتب الاستقبال بتحديث تقرير حالة الغرفة، وإعداد قسائم إشعار الوصول لجميع الإدارات المعنية، وإنشاء سجل الضيف وملء النموذج </w:t>
      </w:r>
      <w:r w:rsidRPr="00444AAD">
        <w:rPr>
          <w:rFonts w:ascii="Simplified Arabic" w:hAnsi="Simplified Arabic" w:cs="Simplified Arabic"/>
          <w:color w:val="000000"/>
          <w:sz w:val="28"/>
          <w:szCs w:val="28"/>
          <w:lang w:bidi="ar-SY"/>
        </w:rPr>
        <w:t xml:space="preserve"> C )</w:t>
      </w:r>
      <w:r w:rsidRPr="00444AAD">
        <w:rPr>
          <w:rFonts w:ascii="Simplified Arabic" w:hAnsi="Simplified Arabic" w:cs="Simplified Arabic"/>
          <w:color w:val="000000"/>
          <w:sz w:val="28"/>
          <w:szCs w:val="28"/>
          <w:rtl/>
          <w:lang w:bidi="ar-SY"/>
        </w:rPr>
        <w:t xml:space="preserve"> للأجانب) لإرساله إلى السلطات المعنية. وفيما يأتي أنشطة ما بعد التسجيل التي تجري بعد انتقال الضيف إلى غرفته:</w:t>
      </w:r>
    </w:p>
    <w:p w14:paraId="1A84D023"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p>
    <w:p w14:paraId="7431A182" w14:textId="77777777" w:rsidR="008976EE" w:rsidRPr="00206DAE" w:rsidRDefault="008976EE" w:rsidP="008976EE">
      <w:pPr>
        <w:bidi/>
        <w:spacing w:line="360" w:lineRule="auto"/>
        <w:rPr>
          <w:rFonts w:ascii="Simplified Arabic" w:hAnsi="Simplified Arabic" w:cs="Simplified Arabic"/>
          <w:b/>
          <w:bCs/>
          <w:sz w:val="28"/>
          <w:szCs w:val="28"/>
          <w:rtl/>
        </w:rPr>
      </w:pPr>
      <w:bookmarkStart w:id="63" w:name="_Toc118412604"/>
      <w:bookmarkStart w:id="64" w:name="_Toc126136249"/>
      <w:r w:rsidRPr="00206DAE">
        <w:rPr>
          <w:rFonts w:ascii="Simplified Arabic" w:hAnsi="Simplified Arabic" w:cs="Simplified Arabic"/>
          <w:b/>
          <w:bCs/>
          <w:sz w:val="28"/>
          <w:szCs w:val="28"/>
          <w:rtl/>
        </w:rPr>
        <w:lastRenderedPageBreak/>
        <w:t xml:space="preserve">تسجيل وصول الضيف في نظام الحجز الفندقي أو نظام الكمبيوتر </w:t>
      </w:r>
      <w:r w:rsidRPr="00206DAE">
        <w:rPr>
          <w:rFonts w:ascii="Simplified Arabic" w:hAnsi="Simplified Arabic" w:cs="Simplified Arabic"/>
          <w:b/>
          <w:bCs/>
          <w:sz w:val="28"/>
          <w:szCs w:val="28"/>
        </w:rPr>
        <w:t>Check-in of the guest in the PMS or computer system</w:t>
      </w:r>
      <w:bookmarkEnd w:id="63"/>
      <w:bookmarkEnd w:id="64"/>
      <w:r>
        <w:rPr>
          <w:rFonts w:ascii="Simplified Arabic" w:hAnsi="Simplified Arabic" w:cs="Simplified Arabic" w:hint="cs"/>
          <w:b/>
          <w:bCs/>
          <w:sz w:val="28"/>
          <w:szCs w:val="28"/>
          <w:rtl/>
        </w:rPr>
        <w:t>:</w:t>
      </w:r>
    </w:p>
    <w:p w14:paraId="2F0DED6A"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يمكّن هذا الإدارات الأخرى من معرفة تسجيل وصول الضيف وحالته الائتمانية، وكذلك تنشيط جميع خدمات الضيف لمصلحته. في النظام اليدوي، يًحقّق هذا الهدف عن طريق إرسال قسائم إشعار الوصول إلى أقسام مختلفة من الفندق، والإدارات التي يتم إخطار الوصول فيها هي خدمة الغرف، والغسيل، وخدمة الأغذية والمشروبات، ومشغل الهاتف، وأمين الصندوق، والمعلومات، ومكتب الجرس.</w:t>
      </w:r>
    </w:p>
    <w:p w14:paraId="4459D8A5" w14:textId="77777777" w:rsidR="008976EE" w:rsidRPr="00C20AAF" w:rsidRDefault="008976EE" w:rsidP="008976EE">
      <w:pPr>
        <w:bidi/>
        <w:spacing w:line="360" w:lineRule="auto"/>
        <w:rPr>
          <w:rFonts w:ascii="Simplified Arabic" w:hAnsi="Simplified Arabic" w:cs="Simplified Arabic"/>
          <w:b/>
          <w:bCs/>
          <w:sz w:val="28"/>
          <w:szCs w:val="28"/>
          <w:rtl/>
        </w:rPr>
      </w:pPr>
      <w:r w:rsidRPr="00C20AAF">
        <w:rPr>
          <w:rFonts w:ascii="Simplified Arabic" w:hAnsi="Simplified Arabic" w:cs="Simplified Arabic"/>
          <w:b/>
          <w:bCs/>
          <w:sz w:val="28"/>
          <w:szCs w:val="28"/>
          <w:rtl/>
        </w:rPr>
        <w:t xml:space="preserve">فتح سجل الضيف </w:t>
      </w:r>
      <w:r w:rsidRPr="00C20AAF">
        <w:rPr>
          <w:rFonts w:ascii="Simplified Arabic" w:hAnsi="Simplified Arabic" w:cs="Simplified Arabic"/>
          <w:b/>
          <w:bCs/>
          <w:sz w:val="28"/>
          <w:szCs w:val="28"/>
        </w:rPr>
        <w:t>Opening of guest folio</w:t>
      </w:r>
      <w:r>
        <w:rPr>
          <w:rFonts w:ascii="Simplified Arabic" w:hAnsi="Simplified Arabic" w:cs="Simplified Arabic" w:hint="cs"/>
          <w:b/>
          <w:bCs/>
          <w:sz w:val="28"/>
          <w:szCs w:val="28"/>
          <w:rtl/>
        </w:rPr>
        <w:t>:</w:t>
      </w:r>
    </w:p>
    <w:p w14:paraId="45D90350"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يُفتح سجل الضيف من قبل أمين الصندوق في المكتب الأمامي، وأي سلفة تُستلم من الضيف تعدّ الرصيد الافتتاحي للسجل.</w:t>
      </w:r>
    </w:p>
    <w:p w14:paraId="3160F7F1" w14:textId="77777777" w:rsidR="008976EE" w:rsidRPr="00C20AAF" w:rsidRDefault="008976EE" w:rsidP="008976EE">
      <w:pPr>
        <w:bidi/>
        <w:spacing w:line="360" w:lineRule="auto"/>
        <w:rPr>
          <w:rFonts w:ascii="Simplified Arabic" w:hAnsi="Simplified Arabic" w:cs="Simplified Arabic"/>
          <w:b/>
          <w:bCs/>
          <w:sz w:val="28"/>
          <w:szCs w:val="28"/>
          <w:rtl/>
        </w:rPr>
      </w:pPr>
      <w:r w:rsidRPr="00C20AAF">
        <w:rPr>
          <w:rFonts w:ascii="Simplified Arabic" w:hAnsi="Simplified Arabic" w:cs="Simplified Arabic"/>
          <w:b/>
          <w:bCs/>
          <w:sz w:val="28"/>
          <w:szCs w:val="28"/>
          <w:rtl/>
        </w:rPr>
        <w:t xml:space="preserve">إعداد بطاقة مهمة الوصول </w:t>
      </w:r>
      <w:r w:rsidRPr="00C20AAF">
        <w:rPr>
          <w:rFonts w:ascii="Simplified Arabic" w:hAnsi="Simplified Arabic" w:cs="Simplified Arabic"/>
          <w:b/>
          <w:bCs/>
          <w:sz w:val="28"/>
          <w:szCs w:val="28"/>
        </w:rPr>
        <w:t xml:space="preserve">Preparing the arrival errand card </w:t>
      </w:r>
      <w:r>
        <w:rPr>
          <w:rFonts w:ascii="Simplified Arabic" w:hAnsi="Simplified Arabic" w:cs="Simplified Arabic" w:hint="cs"/>
          <w:b/>
          <w:bCs/>
          <w:sz w:val="28"/>
          <w:szCs w:val="28"/>
          <w:rtl/>
        </w:rPr>
        <w:t>:</w:t>
      </w:r>
    </w:p>
    <w:p w14:paraId="7014B742"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يقوم مكتب الجرس بإعداد بطاقة مهمة الوصول التي تحتوي على تفاصيل الأمتعة المرسلة إلى غرفة الضيوف.</w:t>
      </w:r>
    </w:p>
    <w:p w14:paraId="65C74F98" w14:textId="77777777" w:rsidR="008976EE" w:rsidRPr="00C20AAF" w:rsidRDefault="008976EE" w:rsidP="008976EE">
      <w:pPr>
        <w:bidi/>
        <w:spacing w:line="360" w:lineRule="auto"/>
        <w:rPr>
          <w:rFonts w:ascii="Simplified Arabic" w:hAnsi="Simplified Arabic" w:cs="Simplified Arabic"/>
          <w:b/>
          <w:bCs/>
          <w:sz w:val="28"/>
          <w:szCs w:val="28"/>
          <w:rtl/>
        </w:rPr>
      </w:pPr>
      <w:r w:rsidRPr="00C20AAF">
        <w:rPr>
          <w:rFonts w:ascii="Simplified Arabic" w:hAnsi="Simplified Arabic" w:cs="Simplified Arabic"/>
          <w:b/>
          <w:bCs/>
          <w:sz w:val="28"/>
          <w:szCs w:val="28"/>
          <w:rtl/>
        </w:rPr>
        <w:t xml:space="preserve">تحديث ملف تعريف الضيف </w:t>
      </w:r>
      <w:r w:rsidRPr="00C20AAF">
        <w:rPr>
          <w:rFonts w:ascii="Simplified Arabic" w:hAnsi="Simplified Arabic" w:cs="Simplified Arabic"/>
          <w:b/>
          <w:bCs/>
          <w:sz w:val="28"/>
          <w:szCs w:val="28"/>
        </w:rPr>
        <w:t>Updating the guest profile</w:t>
      </w:r>
      <w:r>
        <w:rPr>
          <w:rFonts w:ascii="Simplified Arabic" w:hAnsi="Simplified Arabic" w:cs="Simplified Arabic" w:hint="cs"/>
          <w:b/>
          <w:bCs/>
          <w:sz w:val="28"/>
          <w:szCs w:val="28"/>
          <w:rtl/>
        </w:rPr>
        <w:t>:</w:t>
      </w:r>
    </w:p>
    <w:p w14:paraId="2A45545C"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يجري تحديث ملف تعريف الضيف في الكمبيوتر على أساس أي معلومات يقدمها الضيف في بطاقة التسجيل. قد يتضمن التحديث عنوان الضيف وتفاصيل جواز السفر ورقم بطاقة الائتمان وتاريخ الميلاد وما إلى ذلك للاستخدام في المستقبل.</w:t>
      </w:r>
    </w:p>
    <w:p w14:paraId="40C2149B" w14:textId="77777777" w:rsidR="008976EE" w:rsidRPr="00C20AAF" w:rsidRDefault="008976EE" w:rsidP="008976EE">
      <w:pPr>
        <w:bidi/>
        <w:spacing w:line="360" w:lineRule="auto"/>
        <w:rPr>
          <w:rFonts w:ascii="Simplified Arabic" w:hAnsi="Simplified Arabic" w:cs="Simplified Arabic"/>
          <w:b/>
          <w:bCs/>
          <w:sz w:val="28"/>
          <w:szCs w:val="28"/>
        </w:rPr>
      </w:pPr>
      <w:r w:rsidRPr="00C20AAF">
        <w:rPr>
          <w:rFonts w:ascii="Simplified Arabic" w:hAnsi="Simplified Arabic" w:cs="Simplified Arabic"/>
          <w:b/>
          <w:bCs/>
          <w:sz w:val="28"/>
          <w:szCs w:val="28"/>
          <w:rtl/>
        </w:rPr>
        <w:lastRenderedPageBreak/>
        <w:t xml:space="preserve">تحديث سجل الوصول والمغادرة </w:t>
      </w:r>
      <w:r w:rsidRPr="00C20AAF">
        <w:rPr>
          <w:rFonts w:ascii="Simplified Arabic" w:hAnsi="Simplified Arabic" w:cs="Simplified Arabic"/>
          <w:b/>
          <w:bCs/>
          <w:sz w:val="28"/>
          <w:szCs w:val="28"/>
        </w:rPr>
        <w:t>Updating the A &amp; D register</w:t>
      </w:r>
      <w:r>
        <w:rPr>
          <w:rFonts w:ascii="Simplified Arabic" w:hAnsi="Simplified Arabic" w:cs="Simplified Arabic" w:hint="cs"/>
          <w:b/>
          <w:bCs/>
          <w:sz w:val="28"/>
          <w:szCs w:val="28"/>
          <w:rtl/>
        </w:rPr>
        <w:t>:</w:t>
      </w:r>
    </w:p>
    <w:p w14:paraId="709D4736"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 xml:space="preserve">يُحدَّث سجل الوصول والمغادرة لكل وصول ومغادرة من الفندق، لذلك وكجزء من نشاط ما بعد التسجيل، يتم تحديث سجل </w:t>
      </w:r>
      <w:r w:rsidRPr="00444AAD">
        <w:rPr>
          <w:rFonts w:ascii="Simplified Arabic" w:hAnsi="Simplified Arabic" w:cs="Simplified Arabic"/>
          <w:color w:val="000000"/>
          <w:sz w:val="28"/>
          <w:szCs w:val="28"/>
          <w:lang w:bidi="ar-SY"/>
        </w:rPr>
        <w:t>A &amp; D</w:t>
      </w:r>
      <w:r w:rsidRPr="00444AAD">
        <w:rPr>
          <w:rFonts w:ascii="Simplified Arabic" w:hAnsi="Simplified Arabic" w:cs="Simplified Arabic"/>
          <w:color w:val="000000"/>
          <w:sz w:val="28"/>
          <w:szCs w:val="28"/>
          <w:rtl/>
          <w:lang w:bidi="ar-SY"/>
        </w:rPr>
        <w:t xml:space="preserve"> من قبل موظف الاستقبال.</w:t>
      </w:r>
    </w:p>
    <w:p w14:paraId="5CC1D8B4" w14:textId="77777777" w:rsidR="008976EE" w:rsidRPr="00C20AAF" w:rsidRDefault="008976EE" w:rsidP="008976EE">
      <w:pPr>
        <w:bidi/>
        <w:spacing w:line="360" w:lineRule="auto"/>
        <w:rPr>
          <w:rFonts w:ascii="Simplified Arabic" w:hAnsi="Simplified Arabic" w:cs="Simplified Arabic"/>
          <w:b/>
          <w:bCs/>
          <w:sz w:val="28"/>
          <w:szCs w:val="28"/>
        </w:rPr>
      </w:pPr>
      <w:r w:rsidRPr="00C20AAF">
        <w:rPr>
          <w:rFonts w:ascii="Simplified Arabic" w:hAnsi="Simplified Arabic" w:cs="Simplified Arabic"/>
          <w:b/>
          <w:bCs/>
          <w:sz w:val="28"/>
          <w:szCs w:val="28"/>
          <w:rtl/>
        </w:rPr>
        <w:t xml:space="preserve">إعداد نموذج </w:t>
      </w:r>
      <w:r w:rsidRPr="00C20AAF">
        <w:rPr>
          <w:rFonts w:ascii="Simplified Arabic" w:hAnsi="Simplified Arabic" w:cs="Simplified Arabic"/>
          <w:b/>
          <w:bCs/>
          <w:sz w:val="28"/>
          <w:szCs w:val="28"/>
        </w:rPr>
        <w:t>(C)</w:t>
      </w:r>
      <w:r w:rsidRPr="00C20AAF">
        <w:rPr>
          <w:rFonts w:ascii="Simplified Arabic" w:hAnsi="Simplified Arabic" w:cs="Simplified Arabic"/>
          <w:b/>
          <w:bCs/>
          <w:sz w:val="28"/>
          <w:szCs w:val="28"/>
          <w:rtl/>
        </w:rPr>
        <w:t xml:space="preserve"> </w:t>
      </w:r>
      <w:r w:rsidRPr="00C20AAF">
        <w:rPr>
          <w:rFonts w:ascii="Simplified Arabic" w:hAnsi="Simplified Arabic" w:cs="Simplified Arabic"/>
          <w:b/>
          <w:bCs/>
          <w:sz w:val="28"/>
          <w:szCs w:val="28"/>
        </w:rPr>
        <w:t>Preparing c form</w:t>
      </w:r>
      <w:r>
        <w:rPr>
          <w:rFonts w:ascii="Simplified Arabic" w:hAnsi="Simplified Arabic" w:cs="Simplified Arabic" w:hint="cs"/>
          <w:b/>
          <w:bCs/>
          <w:sz w:val="28"/>
          <w:szCs w:val="28"/>
          <w:rtl/>
        </w:rPr>
        <w:t>:</w:t>
      </w:r>
    </w:p>
    <w:p w14:paraId="13A3556C"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 xml:space="preserve">النموذج </w:t>
      </w:r>
      <w:r w:rsidRPr="00444AAD">
        <w:rPr>
          <w:rFonts w:ascii="Simplified Arabic" w:hAnsi="Simplified Arabic" w:cs="Simplified Arabic"/>
          <w:color w:val="000000"/>
          <w:sz w:val="28"/>
          <w:szCs w:val="28"/>
          <w:lang w:bidi="ar-SY"/>
        </w:rPr>
        <w:t>C)</w:t>
      </w:r>
      <w:r w:rsidRPr="00444AAD">
        <w:rPr>
          <w:rFonts w:ascii="Simplified Arabic" w:hAnsi="Simplified Arabic" w:cs="Simplified Arabic"/>
          <w:color w:val="000000"/>
          <w:sz w:val="28"/>
          <w:szCs w:val="28"/>
          <w:rtl/>
          <w:lang w:bidi="ar-SY"/>
        </w:rPr>
        <w:t xml:space="preserve">) هو مستند إلزامي يُعدّ لجميع الضيوف الأجانب ويُرسل إلى </w:t>
      </w:r>
      <w:r w:rsidRPr="00444AAD">
        <w:rPr>
          <w:rFonts w:ascii="Simplified Arabic" w:hAnsi="Simplified Arabic" w:cs="Simplified Arabic"/>
          <w:color w:val="000000"/>
          <w:sz w:val="28"/>
          <w:szCs w:val="28"/>
          <w:lang w:bidi="ar-SY"/>
        </w:rPr>
        <w:t>)</w:t>
      </w:r>
      <w:r w:rsidRPr="00444AAD">
        <w:rPr>
          <w:rFonts w:ascii="Simplified Arabic" w:hAnsi="Simplified Arabic" w:cs="Simplified Arabic"/>
          <w:color w:val="000000"/>
          <w:sz w:val="28"/>
          <w:szCs w:val="28"/>
          <w:rtl/>
          <w:lang w:bidi="ar-SY"/>
        </w:rPr>
        <w:t>مكتب التسجيل الإقليمي للأجانب) أو مكتب مفوض الشرطة في غضون 24 ساعة من تسجيل وصول الضيف.</w:t>
      </w:r>
    </w:p>
    <w:p w14:paraId="7C10D684"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يُعدّ هذا النموذج من نسختين ورقم تسلسلي، ويتم الاحتفاظ بالنسخة المكررة لسجلات دائمة على النحو المحدد في القانون.</w:t>
      </w:r>
    </w:p>
    <w:p w14:paraId="2D026E54" w14:textId="77777777" w:rsidR="008976EE" w:rsidRPr="00C20AAF" w:rsidRDefault="008976EE" w:rsidP="008976EE">
      <w:pPr>
        <w:bidi/>
        <w:spacing w:line="360" w:lineRule="auto"/>
        <w:rPr>
          <w:rFonts w:ascii="Simplified Arabic" w:hAnsi="Simplified Arabic" w:cs="Simplified Arabic"/>
          <w:b/>
          <w:bCs/>
          <w:sz w:val="28"/>
          <w:szCs w:val="28"/>
          <w:rtl/>
        </w:rPr>
      </w:pPr>
      <w:r w:rsidRPr="00C20AAF">
        <w:rPr>
          <w:rFonts w:ascii="Simplified Arabic" w:hAnsi="Simplified Arabic" w:cs="Simplified Arabic"/>
          <w:b/>
          <w:bCs/>
          <w:sz w:val="28"/>
          <w:szCs w:val="28"/>
          <w:rtl/>
        </w:rPr>
        <w:t xml:space="preserve">عدد مرات زيارة الضيف </w:t>
      </w:r>
      <w:r w:rsidRPr="00C20AAF">
        <w:rPr>
          <w:rFonts w:ascii="Simplified Arabic" w:hAnsi="Simplified Arabic" w:cs="Simplified Arabic"/>
          <w:b/>
          <w:bCs/>
          <w:sz w:val="28"/>
          <w:szCs w:val="28"/>
        </w:rPr>
        <w:t>Frequency of Guest Visit</w:t>
      </w:r>
      <w:r>
        <w:rPr>
          <w:rFonts w:ascii="Simplified Arabic" w:hAnsi="Simplified Arabic" w:cs="Simplified Arabic" w:hint="cs"/>
          <w:b/>
          <w:bCs/>
          <w:sz w:val="28"/>
          <w:szCs w:val="28"/>
          <w:rtl/>
        </w:rPr>
        <w:t>:</w:t>
      </w:r>
    </w:p>
    <w:p w14:paraId="514F6767" w14:textId="77777777" w:rsidR="008976EE" w:rsidRDefault="008976EE" w:rsidP="008976EE">
      <w:pPr>
        <w:bidi/>
        <w:spacing w:line="360" w:lineRule="auto"/>
        <w:jc w:val="both"/>
        <w:rPr>
          <w:rFonts w:ascii="Simplified Arabic" w:hAnsi="Simplified Arabic" w:cs="Simplified Arabic"/>
          <w:color w:val="000000"/>
          <w:sz w:val="28"/>
          <w:szCs w:val="28"/>
          <w:rtl/>
          <w:lang w:bidi="ar-SY"/>
        </w:rPr>
      </w:pPr>
      <w:r w:rsidRPr="00444AAD">
        <w:rPr>
          <w:rFonts w:ascii="Simplified Arabic" w:hAnsi="Simplified Arabic" w:cs="Simplified Arabic"/>
          <w:color w:val="000000"/>
          <w:sz w:val="28"/>
          <w:szCs w:val="28"/>
          <w:rtl/>
          <w:lang w:bidi="ar-SY"/>
        </w:rPr>
        <w:t>تكشف البيانات المستقاة من تاريخ الضيف فيما يتعلق بتكرار الزيارات أيضاً عن مجالات المتابعة للضيف المتكرر، والذي هو الشخص الذي يقيم في المنشأة أكثر من عدد محدد من المرات في الشهر أو السنة، وقد يُقدم له سكن مجاني لكونه ضيف عمل أو ضيفاً شخصياً، ويجب إدخال هذا الشخص وشركته في قاعدة البيانات لمتابعة الحملات الإعلانية ا</w:t>
      </w:r>
      <w:r>
        <w:rPr>
          <w:rFonts w:ascii="Simplified Arabic" w:hAnsi="Simplified Arabic" w:cs="Simplified Arabic"/>
          <w:color w:val="000000"/>
          <w:sz w:val="28"/>
          <w:szCs w:val="28"/>
          <w:rtl/>
          <w:lang w:bidi="ar-SY"/>
        </w:rPr>
        <w:t>لمصممة لجذب هذا الجزء من السوق.</w:t>
      </w:r>
    </w:p>
    <w:p w14:paraId="6E3EC0EB" w14:textId="77777777" w:rsidR="008976EE" w:rsidRDefault="008976EE" w:rsidP="008976EE">
      <w:pPr>
        <w:bidi/>
        <w:spacing w:line="360" w:lineRule="auto"/>
        <w:jc w:val="both"/>
        <w:rPr>
          <w:rFonts w:ascii="Simplified Arabic" w:hAnsi="Simplified Arabic" w:cs="Simplified Arabic"/>
          <w:color w:val="000000"/>
          <w:sz w:val="28"/>
          <w:szCs w:val="28"/>
          <w:rtl/>
          <w:lang w:bidi="ar-SY"/>
        </w:rPr>
      </w:pPr>
    </w:p>
    <w:p w14:paraId="787BE3CA" w14:textId="77777777" w:rsidR="008976EE" w:rsidRPr="00444AAD" w:rsidRDefault="008976EE" w:rsidP="008976EE">
      <w:pPr>
        <w:bidi/>
        <w:spacing w:line="360" w:lineRule="auto"/>
        <w:jc w:val="both"/>
        <w:rPr>
          <w:rFonts w:ascii="Simplified Arabic" w:hAnsi="Simplified Arabic" w:cs="Simplified Arabic"/>
          <w:color w:val="000000"/>
          <w:sz w:val="28"/>
          <w:szCs w:val="28"/>
          <w:rtl/>
          <w:lang w:bidi="ar-SY"/>
        </w:rPr>
      </w:pPr>
    </w:p>
    <w:p w14:paraId="43DEB64B" w14:textId="77777777" w:rsidR="008976EE" w:rsidRPr="00C20AAF" w:rsidRDefault="008976EE" w:rsidP="008976EE">
      <w:pPr>
        <w:bidi/>
        <w:spacing w:line="360" w:lineRule="auto"/>
        <w:rPr>
          <w:rFonts w:ascii="Simplified Arabic" w:hAnsi="Simplified Arabic" w:cs="Simplified Arabic"/>
          <w:b/>
          <w:bCs/>
          <w:sz w:val="28"/>
          <w:szCs w:val="28"/>
          <w:rtl/>
        </w:rPr>
      </w:pPr>
      <w:r w:rsidRPr="00C20AAF">
        <w:rPr>
          <w:rFonts w:ascii="Simplified Arabic" w:hAnsi="Simplified Arabic" w:cs="Simplified Arabic"/>
          <w:b/>
          <w:bCs/>
          <w:sz w:val="28"/>
          <w:szCs w:val="28"/>
          <w:rtl/>
        </w:rPr>
        <w:lastRenderedPageBreak/>
        <w:t xml:space="preserve">تاريخ الضيف </w:t>
      </w:r>
      <w:r w:rsidRPr="00C20AAF">
        <w:rPr>
          <w:rFonts w:ascii="Simplified Arabic" w:hAnsi="Simplified Arabic" w:cs="Simplified Arabic"/>
          <w:b/>
          <w:bCs/>
          <w:sz w:val="28"/>
          <w:szCs w:val="28"/>
        </w:rPr>
        <w:t>Guest histories</w:t>
      </w:r>
      <w:r>
        <w:rPr>
          <w:rFonts w:ascii="Simplified Arabic" w:hAnsi="Simplified Arabic" w:cs="Simplified Arabic" w:hint="cs"/>
          <w:b/>
          <w:bCs/>
          <w:sz w:val="28"/>
          <w:szCs w:val="28"/>
          <w:rtl/>
        </w:rPr>
        <w:t>:</w:t>
      </w:r>
    </w:p>
    <w:p w14:paraId="5204231A" w14:textId="77777777" w:rsidR="008976EE" w:rsidRPr="00444AAD" w:rsidRDefault="008976EE" w:rsidP="008976EE">
      <w:pPr>
        <w:bidi/>
        <w:spacing w:line="360" w:lineRule="auto"/>
        <w:jc w:val="both"/>
        <w:rPr>
          <w:rFonts w:ascii="Simplified Arabic" w:eastAsia="Times New Roman" w:hAnsi="Simplified Arabic" w:cs="Simplified Arabic"/>
          <w:sz w:val="28"/>
          <w:szCs w:val="28"/>
        </w:rPr>
      </w:pPr>
      <w:r w:rsidRPr="00444AAD">
        <w:rPr>
          <w:rFonts w:ascii="Simplified Arabic" w:hAnsi="Simplified Arabic" w:cs="Simplified Arabic"/>
          <w:color w:val="000000"/>
          <w:sz w:val="28"/>
          <w:szCs w:val="28"/>
          <w:rtl/>
          <w:lang w:bidi="ar-SY"/>
        </w:rPr>
        <w:t xml:space="preserve">هي تحليلات تسويقية للمعلومات الجغرافية والديموغرافية للضيوف التي توفر أيضاً معلومات حول أنشطة الضيوف في أثناء الإقامة في الفندق. يتم تبسيط هذا التحليل باستخدام </w:t>
      </w:r>
      <w:r w:rsidRPr="00444AAD">
        <w:rPr>
          <w:rFonts w:ascii="Simplified Arabic" w:hAnsi="Simplified Arabic" w:cs="Simplified Arabic"/>
          <w:color w:val="000000"/>
          <w:sz w:val="28"/>
          <w:szCs w:val="28"/>
          <w:lang w:bidi="ar-SY"/>
        </w:rPr>
        <w:t xml:space="preserve"> PMS </w:t>
      </w:r>
      <w:r w:rsidRPr="00444AAD">
        <w:rPr>
          <w:rFonts w:ascii="Simplified Arabic" w:hAnsi="Simplified Arabic" w:cs="Simplified Arabic"/>
          <w:color w:val="000000"/>
          <w:sz w:val="28"/>
          <w:szCs w:val="28"/>
          <w:rtl/>
          <w:lang w:bidi="ar-SY"/>
        </w:rPr>
        <w:t xml:space="preserve">خيار سجل الضيف، ويساعد مدير المكتب الأمامي في إعداد تقارير هذه البيانات للمدير العام ومدير التسويق والمبيعات، ويمكن أيضاً الحصول على تفاصيل سجلات الضيف من بطاقات التسجيل إذا كان الفندق لا يزال يستخدمها، كذلك من خلال الحافظة الإلكترونية والبيانات من نظام الحجز في </w:t>
      </w:r>
      <w:r w:rsidRPr="00444AAD">
        <w:rPr>
          <w:rFonts w:ascii="Simplified Arabic" w:hAnsi="Simplified Arabic" w:cs="Simplified Arabic"/>
          <w:color w:val="000000"/>
          <w:sz w:val="28"/>
          <w:szCs w:val="28"/>
          <w:lang w:bidi="ar-SY"/>
        </w:rPr>
        <w:t>PMS</w:t>
      </w:r>
      <w:r w:rsidRPr="00444AAD">
        <w:rPr>
          <w:rFonts w:ascii="Simplified Arabic" w:hAnsi="Simplified Arabic" w:cs="Simplified Arabic"/>
          <w:color w:val="000000"/>
          <w:sz w:val="28"/>
          <w:szCs w:val="28"/>
          <w:rtl/>
          <w:lang w:bidi="ar-SY"/>
        </w:rPr>
        <w:t>، أو الإنترنت.</w:t>
      </w:r>
    </w:p>
    <w:p w14:paraId="03C37DB5" w14:textId="77777777" w:rsidR="008976EE" w:rsidRPr="00444AAD" w:rsidRDefault="008976EE" w:rsidP="008976EE">
      <w:pPr>
        <w:pStyle w:val="1"/>
        <w:rPr>
          <w:rtl/>
        </w:rPr>
      </w:pPr>
      <w:bookmarkStart w:id="65" w:name="_Toc126136250"/>
      <w:bookmarkStart w:id="66" w:name="_Toc129873602"/>
      <w:r w:rsidRPr="00444AAD">
        <w:rPr>
          <w:rtl/>
        </w:rPr>
        <w:t xml:space="preserve">علاقة موظف الاستقبال مع الأقسام الأخرى </w:t>
      </w:r>
      <w:r w:rsidRPr="00444AAD">
        <w:t>Receptionist relationship with other departments</w:t>
      </w:r>
      <w:bookmarkEnd w:id="65"/>
      <w:r>
        <w:rPr>
          <w:rFonts w:hint="cs"/>
          <w:rtl/>
        </w:rPr>
        <w:t>:</w:t>
      </w:r>
      <w:bookmarkEnd w:id="66"/>
    </w:p>
    <w:p w14:paraId="7DBA3362"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يعزز التواصل الصحي في المنظمة الثقة المتبادلة والشعور بالتعاون بين الموظفين والضيوف وكذلك بين الموظفين وهيئة الإدارة، إذ إنّ اتصالات موظف قسم الاستقبال مع الإدارات الأخرى يمكن أن يُنجح إقامة الضيوف في الفندق أو يفشلها.</w:t>
      </w:r>
    </w:p>
    <w:p w14:paraId="6B52445D"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نظراً لأن موظف الاستقبال مسؤول عن بيع أماكن الإقامة بالفندق، فإنّ ذلك يعد عملاً رئيسياً لتوليد الإيرادات. </w:t>
      </w:r>
    </w:p>
    <w:p w14:paraId="4E159719" w14:textId="77777777" w:rsidR="008976EE" w:rsidRPr="00444AAD" w:rsidRDefault="008976EE" w:rsidP="008976EE">
      <w:pPr>
        <w:pStyle w:val="2"/>
        <w:rPr>
          <w:rtl/>
        </w:rPr>
      </w:pPr>
      <w:bookmarkStart w:id="67" w:name="_Toc126136251"/>
      <w:r w:rsidRPr="00444AAD">
        <w:rPr>
          <w:rtl/>
        </w:rPr>
        <w:lastRenderedPageBreak/>
        <w:t xml:space="preserve">أهمية تواصل موظف الاستقبال مع باقي الأقسام </w:t>
      </w:r>
      <w:r w:rsidRPr="00444AAD">
        <w:t>The importance of the receptionist communicating with the rest of the departments</w:t>
      </w:r>
      <w:bookmarkEnd w:id="67"/>
      <w:r>
        <w:rPr>
          <w:rFonts w:hint="cs"/>
          <w:rtl/>
        </w:rPr>
        <w:t>:</w:t>
      </w:r>
    </w:p>
    <w:p w14:paraId="2D5288E7"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قسم الاستقبال مسؤول عن التواصل مع جميع الإدارات الأخرى في الفندق وكذلك الأقسام المختلفة داخل القسم. لإنجاز وظائف الاستقبال بنجاح يحتاج موظفوه إلى التواصل مع أقرانهم في العمل وكذلك الزملاء والمرؤوسون.</w:t>
      </w:r>
    </w:p>
    <w:p w14:paraId="525AD232"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داخل القسم، يتواصل موظفو المكتب الأمامي مع بعضهم بعضاً لتوفير أفضل خدمات ممكنة إلى الضيوف مثل حجز أماكن الإقامة وتسجيل الضيوف، وإدارة حساباتهم، والتعامل مع رسائل البريد الخاصة بالضيف، وخدمات الضيوف الشخصية.</w:t>
      </w:r>
    </w:p>
    <w:p w14:paraId="013E9E8F"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إحدى مهام عمل موظفي قسم الاستقبال هي إخطار الأقسام الأخرى عند وصول الضيوف وعند</w:t>
      </w:r>
      <w:r>
        <w:rPr>
          <w:rFonts w:ascii="Simplified Arabic" w:hAnsi="Simplified Arabic" w:cs="Simplified Arabic"/>
          <w:sz w:val="28"/>
          <w:szCs w:val="28"/>
          <w:rtl/>
          <w:lang w:bidi="ar-SY"/>
        </w:rPr>
        <w:t xml:space="preserve"> تحركاتهم.</w:t>
      </w:r>
    </w:p>
    <w:p w14:paraId="5A5597FC" w14:textId="77777777" w:rsidR="008976EE" w:rsidRPr="00444AAD" w:rsidRDefault="008976EE" w:rsidP="008976EE">
      <w:pPr>
        <w:bidi/>
        <w:spacing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الأقسام التي يصدر إليها الإبلاغ الداخلي هي:</w:t>
      </w:r>
    </w:p>
    <w:p w14:paraId="20B475B1"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الإشراف الداخلي</w:t>
      </w:r>
    </w:p>
    <w:p w14:paraId="4613CFC2"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الاستعلامات</w:t>
      </w:r>
    </w:p>
    <w:p w14:paraId="011611C2"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الهاتف</w:t>
      </w:r>
    </w:p>
    <w:p w14:paraId="46B3EF81"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خدمات الغرف</w:t>
      </w:r>
    </w:p>
    <w:p w14:paraId="7FF81242"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أقسام الأغذية والمشروبات</w:t>
      </w:r>
    </w:p>
    <w:p w14:paraId="6AE176F1"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المالية والحسابات</w:t>
      </w:r>
    </w:p>
    <w:p w14:paraId="669CFD40" w14:textId="77777777" w:rsidR="008976EE" w:rsidRPr="00444AAD" w:rsidRDefault="008976EE" w:rsidP="008976EE">
      <w:pPr>
        <w:pStyle w:val="ListParagraph"/>
        <w:numPr>
          <w:ilvl w:val="0"/>
          <w:numId w:val="142"/>
        </w:numPr>
        <w:bidi/>
        <w:spacing w:after="16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الإدارة</w:t>
      </w:r>
    </w:p>
    <w:p w14:paraId="2FAC6A46"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lastRenderedPageBreak/>
        <w:t>تُوزّع الإخطارات بأسرع وقت ممكن من خلال استخدام الحاسب الآلي الذي يتولى القيام بكل هذه الخطوات بسلاسة.</w:t>
      </w:r>
    </w:p>
    <w:p w14:paraId="0475DA19" w14:textId="77777777" w:rsidR="008976EE" w:rsidRPr="00444AAD" w:rsidRDefault="008976EE" w:rsidP="008976EE">
      <w:pPr>
        <w:pStyle w:val="2"/>
        <w:rPr>
          <w:rtl/>
        </w:rPr>
      </w:pPr>
      <w:bookmarkStart w:id="68" w:name="_Toc126136252"/>
      <w:r w:rsidRPr="00444AAD">
        <w:rPr>
          <w:rtl/>
        </w:rPr>
        <w:t xml:space="preserve">لماذا نخطر الأقسام الأخرى </w:t>
      </w:r>
      <w:r w:rsidRPr="00444AAD">
        <w:t>Why notify other departments</w:t>
      </w:r>
      <w:bookmarkEnd w:id="68"/>
      <w:r>
        <w:rPr>
          <w:rFonts w:hint="cs"/>
          <w:rtl/>
        </w:rPr>
        <w:t>:</w:t>
      </w:r>
    </w:p>
    <w:p w14:paraId="383C9C51" w14:textId="77777777" w:rsidR="008976EE" w:rsidRPr="00444AAD" w:rsidRDefault="008976EE" w:rsidP="008976EE">
      <w:pPr>
        <w:bidi/>
        <w:spacing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بعد تدوين اسم الضيف على قائمة الواصلين والمقيمين يتم إعلام بقية الأقسام عن طريق نماذج الإبلاغ بأن ضيفاً.... </w:t>
      </w:r>
    </w:p>
    <w:p w14:paraId="0845A1DA"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قد وصل إلى الغرفة رقم.....</w:t>
      </w:r>
    </w:p>
    <w:p w14:paraId="725ED42D"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قد انتقل من غرفته إلى الغرفة رقم......</w:t>
      </w:r>
    </w:p>
    <w:p w14:paraId="3AFEB417"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قد غير إقامته من (</w:t>
      </w:r>
      <w:r w:rsidRPr="00444AAD">
        <w:rPr>
          <w:rFonts w:ascii="Simplified Arabic" w:hAnsi="Simplified Arabic" w:cs="Simplified Arabic"/>
          <w:b/>
          <w:bCs/>
          <w:sz w:val="28"/>
          <w:szCs w:val="28"/>
          <w:lang w:bidi="ar-SY"/>
        </w:rPr>
        <w:t>FB</w:t>
      </w:r>
      <w:r w:rsidRPr="00444AAD">
        <w:rPr>
          <w:rFonts w:ascii="Simplified Arabic" w:hAnsi="Simplified Arabic" w:cs="Simplified Arabic"/>
          <w:sz w:val="28"/>
          <w:szCs w:val="28"/>
          <w:rtl/>
          <w:lang w:bidi="ar-SY"/>
        </w:rPr>
        <w:t>) إلى (</w:t>
      </w:r>
      <w:r w:rsidRPr="00444AAD">
        <w:rPr>
          <w:rFonts w:ascii="Simplified Arabic" w:hAnsi="Simplified Arabic" w:cs="Simplified Arabic"/>
          <w:b/>
          <w:bCs/>
          <w:sz w:val="28"/>
          <w:szCs w:val="28"/>
          <w:lang w:bidi="ar-SY"/>
        </w:rPr>
        <w:t>HB</w:t>
      </w:r>
      <w:r w:rsidRPr="00444AAD">
        <w:rPr>
          <w:rFonts w:ascii="Simplified Arabic" w:hAnsi="Simplified Arabic" w:cs="Simplified Arabic"/>
          <w:sz w:val="28"/>
          <w:szCs w:val="28"/>
          <w:rtl/>
          <w:lang w:bidi="ar-SY"/>
        </w:rPr>
        <w:t>) أو العكس.</w:t>
      </w:r>
    </w:p>
    <w:p w14:paraId="584FA601"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قد تغير سعر إقامته.</w:t>
      </w:r>
    </w:p>
    <w:p w14:paraId="02A0516E"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الغرفة مؤجرة لجزء من اليوم (</w:t>
      </w:r>
      <w:r w:rsidRPr="00444AAD">
        <w:rPr>
          <w:rFonts w:ascii="Simplified Arabic" w:hAnsi="Simplified Arabic" w:cs="Simplified Arabic"/>
          <w:b/>
          <w:bCs/>
          <w:sz w:val="28"/>
          <w:szCs w:val="28"/>
          <w:lang w:bidi="ar-SY"/>
        </w:rPr>
        <w:t>Day use</w:t>
      </w:r>
      <w:r w:rsidRPr="00444AAD">
        <w:rPr>
          <w:rFonts w:ascii="Simplified Arabic" w:hAnsi="Simplified Arabic" w:cs="Simplified Arabic"/>
          <w:sz w:val="28"/>
          <w:szCs w:val="28"/>
          <w:rtl/>
          <w:lang w:bidi="ar-SY"/>
        </w:rPr>
        <w:t>).</w:t>
      </w:r>
    </w:p>
    <w:p w14:paraId="5B608D00"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قد أضيف له رفيق أو زوجة في غرفته.</w:t>
      </w:r>
    </w:p>
    <w:p w14:paraId="220E2101" w14:textId="77777777" w:rsidR="008976EE" w:rsidRPr="00444AAD" w:rsidRDefault="008976EE" w:rsidP="008976EE">
      <w:pPr>
        <w:pStyle w:val="ListParagraph"/>
        <w:numPr>
          <w:ilvl w:val="0"/>
          <w:numId w:val="123"/>
        </w:numPr>
        <w:bidi/>
        <w:spacing w:after="160" w:line="360" w:lineRule="auto"/>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قد دفع حسابه وغادر.</w:t>
      </w:r>
    </w:p>
    <w:p w14:paraId="1314F257" w14:textId="77777777" w:rsidR="008976EE" w:rsidRPr="00444AAD" w:rsidRDefault="008976EE" w:rsidP="008976EE">
      <w:pPr>
        <w:bidi/>
        <w:spacing w:line="360" w:lineRule="auto"/>
        <w:jc w:val="both"/>
        <w:rPr>
          <w:rFonts w:ascii="Simplified Arabic" w:eastAsia="Times New Roman" w:hAnsi="Simplified Arabic" w:cs="Simplified Arabic"/>
          <w:sz w:val="28"/>
          <w:szCs w:val="28"/>
          <w:rtl/>
          <w:lang w:bidi="ar-SY"/>
        </w:rPr>
      </w:pPr>
    </w:p>
    <w:p w14:paraId="25A1B851" w14:textId="77777777" w:rsidR="008976EE" w:rsidRPr="00444AAD" w:rsidRDefault="008976EE" w:rsidP="008976EE">
      <w:pPr>
        <w:bidi/>
        <w:spacing w:line="360" w:lineRule="auto"/>
        <w:jc w:val="both"/>
        <w:rPr>
          <w:rFonts w:ascii="Simplified Arabic" w:eastAsia="Times New Roman" w:hAnsi="Simplified Arabic" w:cs="Simplified Arabic"/>
          <w:sz w:val="28"/>
          <w:szCs w:val="28"/>
          <w:rtl/>
          <w:lang w:bidi="ar-SY"/>
        </w:rPr>
      </w:pPr>
    </w:p>
    <w:p w14:paraId="4828C48E" w14:textId="77777777" w:rsidR="008976EE" w:rsidRPr="00444AAD" w:rsidRDefault="008976EE" w:rsidP="008976EE">
      <w:pPr>
        <w:bidi/>
        <w:spacing w:line="360" w:lineRule="auto"/>
        <w:jc w:val="both"/>
        <w:rPr>
          <w:rFonts w:ascii="Simplified Arabic" w:eastAsia="Times New Roman" w:hAnsi="Simplified Arabic" w:cs="Simplified Arabic"/>
          <w:sz w:val="28"/>
          <w:szCs w:val="28"/>
          <w:rtl/>
          <w:lang w:bidi="ar-SY"/>
        </w:rPr>
      </w:pPr>
    </w:p>
    <w:p w14:paraId="5F096037" w14:textId="77777777" w:rsidR="008976EE" w:rsidRPr="00444AAD"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05BCF5A7" w14:textId="77777777" w:rsidR="008976EE" w:rsidRPr="00C20AAF" w:rsidRDefault="008976EE" w:rsidP="008976EE">
      <w:pPr>
        <w:tabs>
          <w:tab w:val="left" w:pos="392"/>
        </w:tabs>
        <w:bidi/>
        <w:spacing w:after="0" w:line="360" w:lineRule="auto"/>
        <w:jc w:val="center"/>
        <w:rPr>
          <w:rFonts w:ascii="Simplified Arabic" w:hAnsi="Simplified Arabic" w:cs="Simplified Arabic"/>
          <w:b/>
          <w:bCs/>
          <w:color w:val="1F497D" w:themeColor="text2"/>
          <w:sz w:val="32"/>
          <w:szCs w:val="32"/>
          <w:rtl/>
          <w:lang w:bidi="ar-SY"/>
        </w:rPr>
      </w:pPr>
      <w:r w:rsidRPr="00C20AAF">
        <w:rPr>
          <w:rFonts w:ascii="Simplified Arabic" w:hAnsi="Simplified Arabic" w:cs="Simplified Arabic"/>
          <w:b/>
          <w:bCs/>
          <w:color w:val="1F497D" w:themeColor="text2"/>
          <w:sz w:val="32"/>
          <w:szCs w:val="32"/>
          <w:rtl/>
          <w:lang w:bidi="ar-SY"/>
        </w:rPr>
        <w:lastRenderedPageBreak/>
        <w:t>أسئلة الفصل الثالث</w:t>
      </w:r>
    </w:p>
    <w:p w14:paraId="3D28A8B6" w14:textId="77777777" w:rsidR="008976EE" w:rsidRPr="00444AAD" w:rsidRDefault="008976EE" w:rsidP="008976EE">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الخطأ والصواب: ضع إشارة صح أو خطأ أمام العبارات الآتية:</w:t>
      </w:r>
    </w:p>
    <w:p w14:paraId="5BDD2BED" w14:textId="77777777" w:rsidR="008976EE" w:rsidRPr="00444AAD" w:rsidRDefault="008976EE" w:rsidP="008976EE">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تلقي المكالمة من الضيف للحجز هي أحد أنشطة استقبال الضيف...................</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خطأ</w:t>
      </w:r>
    </w:p>
    <w:p w14:paraId="4EEB0CD2" w14:textId="77777777" w:rsidR="008976EE" w:rsidRPr="00444AAD" w:rsidRDefault="008976EE" w:rsidP="008976EE">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التسجيل هو أحد أهم أنشطة الاستقبال..................................................</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صح</w:t>
      </w:r>
    </w:p>
    <w:p w14:paraId="2A57B972" w14:textId="77777777" w:rsidR="008976EE" w:rsidRPr="00444AAD" w:rsidRDefault="008976EE" w:rsidP="008976EE">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جواز السفر هو وثيقة يمنحها البلد الذي ننوي السفر إليه.............................</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خطأ</w:t>
      </w:r>
    </w:p>
    <w:p w14:paraId="02720623" w14:textId="77777777" w:rsidR="008976EE" w:rsidRPr="00444AAD" w:rsidRDefault="008976EE" w:rsidP="008976EE">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قائمة الغرف في الاستقبال هي بطاقة تعريفية بأنواع الغرف نقدمها للضيوف...........</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خطأ</w:t>
      </w:r>
    </w:p>
    <w:p w14:paraId="6B621746" w14:textId="77777777" w:rsidR="008976EE" w:rsidRPr="00444AAD" w:rsidRDefault="008976EE" w:rsidP="008976EE">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820"/>
        <w:gridCol w:w="4818"/>
      </w:tblGrid>
      <w:tr w:rsidR="008976EE" w:rsidRPr="00444AAD" w14:paraId="6F548DFF" w14:textId="77777777" w:rsidTr="00FF678A">
        <w:tc>
          <w:tcPr>
            <w:tcW w:w="4930" w:type="dxa"/>
          </w:tcPr>
          <w:p w14:paraId="2D23B8DE" w14:textId="77777777" w:rsidR="008976EE" w:rsidRPr="00C20AAF" w:rsidRDefault="008976EE" w:rsidP="008976EE">
            <w:pPr>
              <w:pStyle w:val="ListParagraph"/>
              <w:numPr>
                <w:ilvl w:val="0"/>
                <w:numId w:val="143"/>
              </w:numPr>
              <w:tabs>
                <w:tab w:val="left" w:pos="392"/>
              </w:tabs>
              <w:bidi/>
              <w:spacing w:line="276" w:lineRule="auto"/>
              <w:jc w:val="both"/>
              <w:rPr>
                <w:rFonts w:ascii="Simplified Arabic" w:hAnsi="Simplified Arabic" w:cs="Simplified Arabic"/>
                <w:sz w:val="28"/>
                <w:szCs w:val="28"/>
                <w:rtl/>
                <w:lang w:bidi="ar-SY"/>
              </w:rPr>
            </w:pPr>
            <w:r w:rsidRPr="00C20AAF">
              <w:rPr>
                <w:rFonts w:ascii="Simplified Arabic" w:hAnsi="Simplified Arabic" w:cs="Simplified Arabic"/>
                <w:sz w:val="28"/>
                <w:szCs w:val="28"/>
                <w:rtl/>
                <w:lang w:bidi="ar-SY"/>
              </w:rPr>
              <w:t>من الأنشطة الأساسية للاستقبال:</w:t>
            </w:r>
          </w:p>
          <w:p w14:paraId="4E77DE5C" w14:textId="77777777" w:rsidR="008976EE" w:rsidRPr="00444AAD" w:rsidRDefault="008976EE" w:rsidP="008976EE">
            <w:pPr>
              <w:numPr>
                <w:ilvl w:val="0"/>
                <w:numId w:val="80"/>
              </w:numPr>
              <w:tabs>
                <w:tab w:val="left" w:pos="392"/>
              </w:tabs>
              <w:bidi/>
              <w:spacing w:after="200" w:line="276" w:lineRule="auto"/>
              <w:contextualSpacing/>
              <w:jc w:val="both"/>
              <w:rPr>
                <w:rFonts w:ascii="Simplified Arabic" w:hAnsi="Simplified Arabic" w:cs="Simplified Arabic"/>
                <w:b/>
                <w:bCs/>
                <w:sz w:val="28"/>
                <w:szCs w:val="28"/>
                <w:lang w:bidi="ar-SY"/>
              </w:rPr>
            </w:pPr>
            <w:r w:rsidRPr="00444AAD">
              <w:rPr>
                <w:rFonts w:ascii="Simplified Arabic" w:hAnsi="Simplified Arabic" w:cs="Simplified Arabic"/>
                <w:sz w:val="28"/>
                <w:szCs w:val="28"/>
                <w:rtl/>
                <w:lang w:bidi="ar-SY"/>
              </w:rPr>
              <w:t xml:space="preserve">الترحيب بالضيوف </w:t>
            </w:r>
          </w:p>
          <w:p w14:paraId="679A54B9" w14:textId="77777777" w:rsidR="008976EE" w:rsidRPr="00444AAD" w:rsidRDefault="008976EE" w:rsidP="008976EE">
            <w:pPr>
              <w:numPr>
                <w:ilvl w:val="0"/>
                <w:numId w:val="80"/>
              </w:numPr>
              <w:tabs>
                <w:tab w:val="left" w:pos="392"/>
              </w:tabs>
              <w:bidi/>
              <w:spacing w:after="200" w:line="276"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 xml:space="preserve">تحديد حالة الحجز </w:t>
            </w:r>
          </w:p>
          <w:p w14:paraId="26B12D3A" w14:textId="77777777" w:rsidR="008976EE" w:rsidRPr="00444AAD" w:rsidRDefault="008976EE" w:rsidP="008976EE">
            <w:pPr>
              <w:numPr>
                <w:ilvl w:val="0"/>
                <w:numId w:val="80"/>
              </w:numPr>
              <w:tabs>
                <w:tab w:val="left" w:pos="392"/>
              </w:tabs>
              <w:bidi/>
              <w:spacing w:after="200" w:line="276"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 xml:space="preserve">تأسيس مصداقية الضيف </w:t>
            </w:r>
          </w:p>
          <w:p w14:paraId="7620D2BF" w14:textId="77777777" w:rsidR="008976EE" w:rsidRPr="00C20AAF" w:rsidRDefault="008976EE" w:rsidP="008976EE">
            <w:pPr>
              <w:numPr>
                <w:ilvl w:val="0"/>
                <w:numId w:val="80"/>
              </w:numPr>
              <w:tabs>
                <w:tab w:val="left" w:pos="392"/>
              </w:tabs>
              <w:bidi/>
              <w:spacing w:after="200" w:line="276" w:lineRule="auto"/>
              <w:contextualSpacing/>
              <w:jc w:val="both"/>
              <w:rPr>
                <w:rFonts w:ascii="Simplified Arabic" w:hAnsi="Simplified Arabic" w:cs="Simplified Arabic"/>
                <w:b/>
                <w:bCs/>
                <w:sz w:val="28"/>
                <w:szCs w:val="28"/>
                <w:u w:val="single"/>
                <w:rtl/>
                <w:lang w:bidi="ar-SY"/>
              </w:rPr>
            </w:pPr>
            <w:r w:rsidRPr="00C20AAF">
              <w:rPr>
                <w:rFonts w:ascii="Simplified Arabic" w:hAnsi="Simplified Arabic" w:cs="Simplified Arabic"/>
                <w:b/>
                <w:bCs/>
                <w:sz w:val="28"/>
                <w:szCs w:val="28"/>
                <w:u w:val="single"/>
                <w:rtl/>
                <w:lang w:bidi="ar-SY"/>
              </w:rPr>
              <w:t>جميع ما تم ذكره صحيح</w:t>
            </w:r>
          </w:p>
        </w:tc>
        <w:tc>
          <w:tcPr>
            <w:tcW w:w="4930" w:type="dxa"/>
          </w:tcPr>
          <w:p w14:paraId="6441F0EE" w14:textId="77777777" w:rsidR="008976EE" w:rsidRPr="00C20AAF" w:rsidRDefault="008976EE" w:rsidP="008976EE">
            <w:pPr>
              <w:pStyle w:val="ListParagraph"/>
              <w:numPr>
                <w:ilvl w:val="0"/>
                <w:numId w:val="143"/>
              </w:numPr>
              <w:tabs>
                <w:tab w:val="left" w:pos="392"/>
              </w:tabs>
              <w:bidi/>
              <w:spacing w:line="276" w:lineRule="auto"/>
              <w:jc w:val="both"/>
              <w:rPr>
                <w:rFonts w:ascii="Simplified Arabic" w:hAnsi="Simplified Arabic" w:cs="Simplified Arabic"/>
                <w:sz w:val="28"/>
                <w:szCs w:val="28"/>
                <w:rtl/>
                <w:lang w:bidi="ar-SY"/>
              </w:rPr>
            </w:pPr>
            <w:r w:rsidRPr="00C20AAF">
              <w:rPr>
                <w:rFonts w:ascii="Simplified Arabic" w:hAnsi="Simplified Arabic" w:cs="Simplified Arabic"/>
                <w:sz w:val="28"/>
                <w:szCs w:val="28"/>
                <w:rtl/>
                <w:lang w:bidi="ar-SY"/>
              </w:rPr>
              <w:t>ليس من ضمن قائمة المهام عند تسجيل وصول نزيل لديه حجز مؤكد</w:t>
            </w:r>
            <w:r w:rsidRPr="00C20AAF">
              <w:rPr>
                <w:rFonts w:ascii="Simplified Arabic" w:hAnsi="Simplified Arabic" w:cs="Simplified Arabic"/>
                <w:sz w:val="28"/>
                <w:szCs w:val="28"/>
                <w:lang w:bidi="ar-SY"/>
              </w:rPr>
              <w:t>:</w:t>
            </w:r>
          </w:p>
          <w:p w14:paraId="50C4CAED" w14:textId="77777777" w:rsidR="008976EE" w:rsidRPr="00444AAD" w:rsidRDefault="008976EE" w:rsidP="008976EE">
            <w:pPr>
              <w:numPr>
                <w:ilvl w:val="0"/>
                <w:numId w:val="81"/>
              </w:numPr>
              <w:tabs>
                <w:tab w:val="left" w:pos="392"/>
              </w:tabs>
              <w:bidi/>
              <w:spacing w:after="200" w:line="276"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اطلب رمز الحجز أو رقم التأكيد.</w:t>
            </w:r>
          </w:p>
          <w:p w14:paraId="28A9D897" w14:textId="77777777" w:rsidR="008976EE" w:rsidRPr="00444AAD" w:rsidRDefault="008976EE" w:rsidP="008976EE">
            <w:pPr>
              <w:numPr>
                <w:ilvl w:val="0"/>
                <w:numId w:val="81"/>
              </w:numPr>
              <w:tabs>
                <w:tab w:val="left" w:pos="392"/>
              </w:tabs>
              <w:bidi/>
              <w:spacing w:after="200" w:line="276"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قم بتحية الضيف بحسب وقت اليوم.</w:t>
            </w:r>
          </w:p>
          <w:p w14:paraId="16E6E150" w14:textId="77777777" w:rsidR="008976EE" w:rsidRPr="00444AAD" w:rsidRDefault="008976EE" w:rsidP="008976EE">
            <w:pPr>
              <w:numPr>
                <w:ilvl w:val="0"/>
                <w:numId w:val="81"/>
              </w:numPr>
              <w:tabs>
                <w:tab w:val="left" w:pos="392"/>
              </w:tabs>
              <w:bidi/>
              <w:spacing w:after="200" w:line="276" w:lineRule="auto"/>
              <w:contextualSpacing/>
              <w:jc w:val="both"/>
              <w:rPr>
                <w:rFonts w:ascii="Simplified Arabic" w:hAnsi="Simplified Arabic" w:cs="Simplified Arabic"/>
                <w:b/>
                <w:bCs/>
                <w:sz w:val="28"/>
                <w:szCs w:val="28"/>
                <w:lang w:bidi="ar-SY"/>
              </w:rPr>
            </w:pPr>
            <w:r w:rsidRPr="00444AAD">
              <w:rPr>
                <w:rFonts w:ascii="Simplified Arabic" w:hAnsi="Simplified Arabic" w:cs="Simplified Arabic"/>
                <w:sz w:val="28"/>
                <w:szCs w:val="28"/>
                <w:rtl/>
                <w:lang w:bidi="ar-SY"/>
              </w:rPr>
              <w:t>استرداد حجز الضيف والتحقق من الحالة</w:t>
            </w:r>
          </w:p>
          <w:p w14:paraId="325E8657" w14:textId="77777777" w:rsidR="008976EE" w:rsidRPr="00C20AAF" w:rsidRDefault="008976EE" w:rsidP="008976EE">
            <w:pPr>
              <w:numPr>
                <w:ilvl w:val="0"/>
                <w:numId w:val="81"/>
              </w:numPr>
              <w:tabs>
                <w:tab w:val="left" w:pos="392"/>
              </w:tabs>
              <w:bidi/>
              <w:spacing w:after="200" w:line="276" w:lineRule="auto"/>
              <w:contextualSpacing/>
              <w:jc w:val="both"/>
              <w:rPr>
                <w:rFonts w:ascii="Simplified Arabic" w:hAnsi="Simplified Arabic" w:cs="Simplified Arabic"/>
                <w:b/>
                <w:bCs/>
                <w:sz w:val="28"/>
                <w:szCs w:val="28"/>
                <w:u w:val="single"/>
                <w:rtl/>
                <w:lang w:bidi="ar-SY"/>
              </w:rPr>
            </w:pPr>
            <w:r w:rsidRPr="00C20AAF">
              <w:rPr>
                <w:rFonts w:ascii="Simplified Arabic" w:hAnsi="Simplified Arabic" w:cs="Simplified Arabic"/>
                <w:b/>
                <w:bCs/>
                <w:sz w:val="28"/>
                <w:szCs w:val="28"/>
                <w:u w:val="single"/>
                <w:rtl/>
                <w:lang w:bidi="ar-SY"/>
              </w:rPr>
              <w:t>تحقق من توافر الغرف</w:t>
            </w:r>
          </w:p>
        </w:tc>
      </w:tr>
      <w:tr w:rsidR="008976EE" w:rsidRPr="00444AAD" w14:paraId="71DC123B" w14:textId="77777777" w:rsidTr="00FF678A">
        <w:tc>
          <w:tcPr>
            <w:tcW w:w="4930" w:type="dxa"/>
          </w:tcPr>
          <w:p w14:paraId="19D85A0A" w14:textId="77777777" w:rsidR="008976EE" w:rsidRPr="00C20AAF" w:rsidRDefault="008976EE" w:rsidP="008976EE">
            <w:pPr>
              <w:pStyle w:val="ListParagraph"/>
              <w:numPr>
                <w:ilvl w:val="0"/>
                <w:numId w:val="143"/>
              </w:numPr>
              <w:tabs>
                <w:tab w:val="left" w:pos="392"/>
              </w:tabs>
              <w:bidi/>
              <w:spacing w:line="276" w:lineRule="auto"/>
              <w:jc w:val="both"/>
              <w:rPr>
                <w:rFonts w:ascii="Simplified Arabic" w:hAnsi="Simplified Arabic" w:cs="Simplified Arabic"/>
                <w:sz w:val="28"/>
                <w:szCs w:val="28"/>
                <w:rtl/>
              </w:rPr>
            </w:pPr>
            <w:r w:rsidRPr="00C20AAF">
              <w:rPr>
                <w:rFonts w:ascii="Simplified Arabic" w:hAnsi="Simplified Arabic" w:cs="Simplified Arabic"/>
                <w:sz w:val="28"/>
                <w:szCs w:val="28"/>
                <w:rtl/>
                <w:lang w:bidi="ar-SY"/>
              </w:rPr>
              <w:t>مستند إلزامي يتم إعداده لجميع الضيوف الأجانب وإرساله إلى مكتب مفوض الشرطة</w:t>
            </w:r>
            <w:r w:rsidRPr="00C20AAF">
              <w:rPr>
                <w:rFonts w:ascii="Simplified Arabic" w:hAnsi="Simplified Arabic" w:cs="Simplified Arabic"/>
                <w:sz w:val="28"/>
                <w:szCs w:val="28"/>
                <w:rtl/>
              </w:rPr>
              <w:t>:</w:t>
            </w:r>
          </w:p>
          <w:p w14:paraId="1C02E26A" w14:textId="77777777" w:rsidR="008976EE" w:rsidRPr="00C20AAF" w:rsidRDefault="008976EE" w:rsidP="008976EE">
            <w:pPr>
              <w:numPr>
                <w:ilvl w:val="0"/>
                <w:numId w:val="82"/>
              </w:numPr>
              <w:tabs>
                <w:tab w:val="left" w:pos="392"/>
              </w:tabs>
              <w:bidi/>
              <w:spacing w:after="200" w:line="276" w:lineRule="auto"/>
              <w:contextualSpacing/>
              <w:jc w:val="both"/>
              <w:rPr>
                <w:rFonts w:ascii="Simplified Arabic" w:hAnsi="Simplified Arabic" w:cs="Simplified Arabic"/>
                <w:b/>
                <w:bCs/>
                <w:sz w:val="28"/>
                <w:szCs w:val="28"/>
                <w:u w:val="single"/>
                <w:rtl/>
              </w:rPr>
            </w:pPr>
            <w:r w:rsidRPr="00C20AAF">
              <w:rPr>
                <w:rFonts w:ascii="Simplified Arabic" w:hAnsi="Simplified Arabic" w:cs="Simplified Arabic"/>
                <w:b/>
                <w:bCs/>
                <w:sz w:val="28"/>
                <w:szCs w:val="28"/>
                <w:u w:val="single"/>
                <w:rtl/>
              </w:rPr>
              <w:t xml:space="preserve">نموذج ( </w:t>
            </w:r>
            <w:r w:rsidRPr="00C20AAF">
              <w:rPr>
                <w:rFonts w:ascii="Simplified Arabic" w:hAnsi="Simplified Arabic" w:cs="Simplified Arabic"/>
                <w:b/>
                <w:bCs/>
                <w:sz w:val="28"/>
                <w:szCs w:val="28"/>
                <w:u w:val="single"/>
                <w:lang w:bidi="ar-SY"/>
              </w:rPr>
              <w:t>c</w:t>
            </w:r>
            <w:r w:rsidRPr="00C20AAF">
              <w:rPr>
                <w:rFonts w:ascii="Simplified Arabic" w:hAnsi="Simplified Arabic" w:cs="Simplified Arabic"/>
                <w:b/>
                <w:bCs/>
                <w:sz w:val="28"/>
                <w:szCs w:val="28"/>
                <w:u w:val="single"/>
                <w:rtl/>
              </w:rPr>
              <w:t>)</w:t>
            </w:r>
          </w:p>
          <w:p w14:paraId="35B4B980" w14:textId="77777777" w:rsidR="008976EE" w:rsidRPr="00444AAD" w:rsidRDefault="008976EE" w:rsidP="008976EE">
            <w:pPr>
              <w:numPr>
                <w:ilvl w:val="0"/>
                <w:numId w:val="82"/>
              </w:numPr>
              <w:tabs>
                <w:tab w:val="left" w:pos="392"/>
              </w:tabs>
              <w:bidi/>
              <w:spacing w:after="200" w:line="276"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 xml:space="preserve">نموذج ( </w:t>
            </w:r>
            <w:r w:rsidRPr="00444AAD">
              <w:rPr>
                <w:rFonts w:ascii="Simplified Arabic" w:hAnsi="Simplified Arabic" w:cs="Simplified Arabic"/>
                <w:sz w:val="28"/>
                <w:szCs w:val="28"/>
              </w:rPr>
              <w:t>f</w:t>
            </w:r>
            <w:r w:rsidRPr="00444AAD">
              <w:rPr>
                <w:rFonts w:ascii="Simplified Arabic" w:hAnsi="Simplified Arabic" w:cs="Simplified Arabic"/>
                <w:sz w:val="28"/>
                <w:szCs w:val="28"/>
                <w:rtl/>
              </w:rPr>
              <w:t>)</w:t>
            </w:r>
          </w:p>
          <w:p w14:paraId="713D37CB" w14:textId="77777777" w:rsidR="008976EE" w:rsidRPr="00444AAD" w:rsidRDefault="008976EE" w:rsidP="008976EE">
            <w:pPr>
              <w:numPr>
                <w:ilvl w:val="0"/>
                <w:numId w:val="82"/>
              </w:numPr>
              <w:tabs>
                <w:tab w:val="left" w:pos="392"/>
              </w:tabs>
              <w:bidi/>
              <w:spacing w:after="200" w:line="276"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وثيقة التعريف</w:t>
            </w:r>
          </w:p>
          <w:p w14:paraId="54924DD9" w14:textId="77777777" w:rsidR="008976EE" w:rsidRPr="00444AAD" w:rsidRDefault="008976EE" w:rsidP="008976EE">
            <w:pPr>
              <w:numPr>
                <w:ilvl w:val="0"/>
                <w:numId w:val="82"/>
              </w:numPr>
              <w:tabs>
                <w:tab w:val="left" w:pos="392"/>
              </w:tabs>
              <w:bidi/>
              <w:spacing w:after="200" w:line="276"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جميع الإجابات خاطئة</w:t>
            </w:r>
          </w:p>
        </w:tc>
        <w:tc>
          <w:tcPr>
            <w:tcW w:w="4930" w:type="dxa"/>
          </w:tcPr>
          <w:p w14:paraId="0BC15547" w14:textId="77777777" w:rsidR="008976EE" w:rsidRPr="00C20AAF" w:rsidRDefault="008976EE" w:rsidP="008976EE">
            <w:pPr>
              <w:pStyle w:val="ListParagraph"/>
              <w:numPr>
                <w:ilvl w:val="0"/>
                <w:numId w:val="143"/>
              </w:numPr>
              <w:tabs>
                <w:tab w:val="left" w:pos="392"/>
              </w:tabs>
              <w:bidi/>
              <w:spacing w:line="276" w:lineRule="auto"/>
              <w:jc w:val="both"/>
              <w:rPr>
                <w:rFonts w:ascii="Simplified Arabic" w:hAnsi="Simplified Arabic" w:cs="Simplified Arabic"/>
                <w:sz w:val="28"/>
                <w:szCs w:val="28"/>
                <w:rtl/>
              </w:rPr>
            </w:pPr>
            <w:r w:rsidRPr="00C20AAF">
              <w:rPr>
                <w:rFonts w:ascii="Simplified Arabic" w:hAnsi="Simplified Arabic" w:cs="Simplified Arabic"/>
                <w:sz w:val="28"/>
                <w:szCs w:val="28"/>
                <w:rtl/>
                <w:lang w:bidi="ar-SY"/>
              </w:rPr>
              <w:t>وثيقة تحتوي على جميع المعلومات المطلوبة التي يجب أن يحتفظ بها صاحب الفندق لجميع الزوار الذين يصلون إلى الفندق</w:t>
            </w:r>
            <w:r w:rsidRPr="00C20AAF">
              <w:rPr>
                <w:rFonts w:ascii="Simplified Arabic" w:hAnsi="Simplified Arabic" w:cs="Simplified Arabic"/>
                <w:sz w:val="28"/>
                <w:szCs w:val="28"/>
                <w:rtl/>
              </w:rPr>
              <w:t>:</w:t>
            </w:r>
          </w:p>
          <w:p w14:paraId="12F1374C" w14:textId="77777777" w:rsidR="008976EE" w:rsidRPr="00444AAD" w:rsidRDefault="008976EE" w:rsidP="008976EE">
            <w:pPr>
              <w:numPr>
                <w:ilvl w:val="0"/>
                <w:numId w:val="36"/>
              </w:numPr>
              <w:tabs>
                <w:tab w:val="left" w:pos="392"/>
              </w:tabs>
              <w:bidi/>
              <w:spacing w:after="200" w:line="276"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 xml:space="preserve">نموذج ( </w:t>
            </w:r>
            <w:r w:rsidRPr="00444AAD">
              <w:rPr>
                <w:rFonts w:ascii="Simplified Arabic" w:hAnsi="Simplified Arabic" w:cs="Simplified Arabic"/>
                <w:sz w:val="28"/>
                <w:szCs w:val="28"/>
                <w:lang w:bidi="ar-SY"/>
              </w:rPr>
              <w:t>c</w:t>
            </w:r>
            <w:r w:rsidRPr="00444AAD">
              <w:rPr>
                <w:rFonts w:ascii="Simplified Arabic" w:hAnsi="Simplified Arabic" w:cs="Simplified Arabic"/>
                <w:sz w:val="28"/>
                <w:szCs w:val="28"/>
                <w:rtl/>
              </w:rPr>
              <w:t>)</w:t>
            </w:r>
          </w:p>
          <w:p w14:paraId="4AE3226B" w14:textId="77777777" w:rsidR="008976EE" w:rsidRPr="00C20AAF" w:rsidRDefault="008976EE" w:rsidP="008976EE">
            <w:pPr>
              <w:numPr>
                <w:ilvl w:val="0"/>
                <w:numId w:val="36"/>
              </w:numPr>
              <w:tabs>
                <w:tab w:val="left" w:pos="392"/>
              </w:tabs>
              <w:bidi/>
              <w:spacing w:after="200" w:line="276" w:lineRule="auto"/>
              <w:contextualSpacing/>
              <w:jc w:val="both"/>
              <w:rPr>
                <w:rFonts w:ascii="Simplified Arabic" w:hAnsi="Simplified Arabic" w:cs="Simplified Arabic"/>
                <w:b/>
                <w:bCs/>
                <w:sz w:val="28"/>
                <w:szCs w:val="28"/>
                <w:u w:val="single"/>
              </w:rPr>
            </w:pPr>
            <w:r w:rsidRPr="00C20AAF">
              <w:rPr>
                <w:rFonts w:ascii="Simplified Arabic" w:hAnsi="Simplified Arabic" w:cs="Simplified Arabic"/>
                <w:b/>
                <w:bCs/>
                <w:sz w:val="28"/>
                <w:szCs w:val="28"/>
                <w:u w:val="single"/>
                <w:rtl/>
              </w:rPr>
              <w:t xml:space="preserve">نموذج ( </w:t>
            </w:r>
            <w:r w:rsidRPr="00C20AAF">
              <w:rPr>
                <w:rFonts w:ascii="Simplified Arabic" w:hAnsi="Simplified Arabic" w:cs="Simplified Arabic"/>
                <w:b/>
                <w:bCs/>
                <w:sz w:val="28"/>
                <w:szCs w:val="28"/>
                <w:u w:val="single"/>
              </w:rPr>
              <w:t>f</w:t>
            </w:r>
            <w:r w:rsidRPr="00C20AAF">
              <w:rPr>
                <w:rFonts w:ascii="Simplified Arabic" w:hAnsi="Simplified Arabic" w:cs="Simplified Arabic"/>
                <w:b/>
                <w:bCs/>
                <w:sz w:val="28"/>
                <w:szCs w:val="28"/>
                <w:u w:val="single"/>
                <w:rtl/>
              </w:rPr>
              <w:t>)</w:t>
            </w:r>
          </w:p>
          <w:p w14:paraId="06AC4B7A" w14:textId="77777777" w:rsidR="008976EE" w:rsidRPr="00444AAD" w:rsidRDefault="008976EE" w:rsidP="008976EE">
            <w:pPr>
              <w:numPr>
                <w:ilvl w:val="0"/>
                <w:numId w:val="36"/>
              </w:numPr>
              <w:tabs>
                <w:tab w:val="left" w:pos="392"/>
              </w:tabs>
              <w:bidi/>
              <w:spacing w:after="200" w:line="276"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وثيقة التعريف</w:t>
            </w:r>
          </w:p>
          <w:p w14:paraId="1AD82A50" w14:textId="77777777" w:rsidR="008976EE" w:rsidRPr="00444AAD" w:rsidRDefault="008976EE" w:rsidP="008976EE">
            <w:pPr>
              <w:numPr>
                <w:ilvl w:val="0"/>
                <w:numId w:val="36"/>
              </w:numPr>
              <w:tabs>
                <w:tab w:val="left" w:pos="392"/>
              </w:tabs>
              <w:bidi/>
              <w:spacing w:after="200" w:line="276"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جميع الإجابات خاطئة</w:t>
            </w:r>
          </w:p>
        </w:tc>
      </w:tr>
    </w:tbl>
    <w:p w14:paraId="22B4531A" w14:textId="77777777" w:rsidR="008976EE" w:rsidRPr="00A6526E" w:rsidRDefault="008976EE" w:rsidP="008976EE">
      <w:pPr>
        <w:tabs>
          <w:tab w:val="left" w:pos="392"/>
        </w:tabs>
        <w:bidi/>
        <w:spacing w:after="0" w:line="360" w:lineRule="auto"/>
        <w:jc w:val="both"/>
        <w:rPr>
          <w:rFonts w:ascii="Simplified Arabic" w:hAnsi="Simplified Arabic" w:cs="Simplified Arabic"/>
          <w:b/>
          <w:bCs/>
          <w:sz w:val="28"/>
          <w:szCs w:val="28"/>
          <w:rtl/>
          <w:lang w:bidi="ar-SY"/>
        </w:rPr>
      </w:pPr>
      <w:r w:rsidRPr="00A6526E">
        <w:rPr>
          <w:rFonts w:ascii="Simplified Arabic" w:hAnsi="Simplified Arabic" w:cs="Simplified Arabic"/>
          <w:b/>
          <w:bCs/>
          <w:sz w:val="28"/>
          <w:szCs w:val="28"/>
          <w:rtl/>
          <w:lang w:bidi="ar-SY"/>
        </w:rPr>
        <w:lastRenderedPageBreak/>
        <w:t>أسئلة للمناقشة:</w:t>
      </w:r>
    </w:p>
    <w:p w14:paraId="7AE4D50C" w14:textId="77777777" w:rsidR="008976EE" w:rsidRPr="00444AAD" w:rsidRDefault="008976EE" w:rsidP="008976EE">
      <w:pPr>
        <w:numPr>
          <w:ilvl w:val="0"/>
          <w:numId w:val="2"/>
        </w:numPr>
        <w:bidi/>
        <w:spacing w:line="360"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تحدث عن إجراءات تسجيل وصول الضيف العابر</w:t>
      </w:r>
      <w:r w:rsidRPr="00444AAD">
        <w:rPr>
          <w:rFonts w:ascii="Simplified Arabic" w:hAnsi="Simplified Arabic" w:cs="Simplified Arabic"/>
          <w:sz w:val="28"/>
          <w:szCs w:val="28"/>
          <w:lang w:bidi="ar-SY"/>
        </w:rPr>
        <w:t xml:space="preserve"> Check-in of a walk-in guest</w:t>
      </w:r>
    </w:p>
    <w:p w14:paraId="37CE2DF0" w14:textId="77777777" w:rsidR="008976EE" w:rsidRPr="00444AAD" w:rsidRDefault="008976EE" w:rsidP="008976EE">
      <w:pPr>
        <w:numPr>
          <w:ilvl w:val="0"/>
          <w:numId w:val="2"/>
        </w:numPr>
        <w:bidi/>
        <w:spacing w:line="360"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تكلم عن بطاقة تسجيل الضيف</w:t>
      </w:r>
      <w:r w:rsidRPr="00444AAD">
        <w:rPr>
          <w:rFonts w:ascii="Simplified Arabic" w:hAnsi="Simplified Arabic" w:cs="Simplified Arabic"/>
          <w:sz w:val="28"/>
          <w:szCs w:val="28"/>
          <w:lang w:bidi="ar-SY"/>
        </w:rPr>
        <w:t xml:space="preserve"> GUEST REGISTRATION CARD </w:t>
      </w:r>
      <w:r w:rsidRPr="00444AAD">
        <w:rPr>
          <w:rFonts w:ascii="Simplified Arabic" w:hAnsi="Simplified Arabic" w:cs="Simplified Arabic"/>
          <w:sz w:val="28"/>
          <w:szCs w:val="28"/>
          <w:rtl/>
          <w:lang w:bidi="ar-SY"/>
        </w:rPr>
        <w:t xml:space="preserve"> </w:t>
      </w:r>
    </w:p>
    <w:p w14:paraId="7BC51E56"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5429B464"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5EFA3093"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F2665D9"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F1E05A2"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7DCADC7C"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6A796992"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4ED3EEDD"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37F728C"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B5A2BAB"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0D4A0B8D"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6CA9DE30"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4BBDB998"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4885D442" w14:textId="77777777" w:rsidR="008976EE" w:rsidRDefault="008976EE" w:rsidP="008976EE">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512CD239" w14:textId="77777777" w:rsidR="008976EE" w:rsidRPr="00A6526E" w:rsidRDefault="008976EE" w:rsidP="008976EE">
      <w:pPr>
        <w:tabs>
          <w:tab w:val="left" w:pos="392"/>
        </w:tabs>
        <w:bidi/>
        <w:spacing w:after="0" w:line="360" w:lineRule="auto"/>
        <w:jc w:val="center"/>
        <w:rPr>
          <w:rFonts w:ascii="Simplified Arabic" w:hAnsi="Simplified Arabic" w:cs="Simplified Arabic"/>
          <w:b/>
          <w:bCs/>
          <w:color w:val="1F497D" w:themeColor="text2"/>
          <w:sz w:val="32"/>
          <w:szCs w:val="32"/>
          <w:rtl/>
        </w:rPr>
      </w:pPr>
      <w:r w:rsidRPr="00A6526E">
        <w:rPr>
          <w:rFonts w:ascii="Simplified Arabic" w:hAnsi="Simplified Arabic" w:cs="Simplified Arabic"/>
          <w:b/>
          <w:bCs/>
          <w:color w:val="1F497D" w:themeColor="text2"/>
          <w:sz w:val="32"/>
          <w:szCs w:val="32"/>
          <w:rtl/>
          <w:lang w:bidi="ar-SY"/>
        </w:rPr>
        <w:lastRenderedPageBreak/>
        <w:t>المراجع المستخدمة في الفصل الثالث</w:t>
      </w:r>
    </w:p>
    <w:p w14:paraId="3F89C447" w14:textId="77777777" w:rsidR="008976EE" w:rsidRPr="00444AAD" w:rsidRDefault="008976EE" w:rsidP="008976EE">
      <w:pPr>
        <w:tabs>
          <w:tab w:val="left" w:pos="392"/>
        </w:tabs>
        <w:bidi/>
        <w:spacing w:after="0"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أولاً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العربية:</w:t>
      </w:r>
    </w:p>
    <w:p w14:paraId="233B9D07" w14:textId="77777777" w:rsidR="008976EE" w:rsidRPr="00444AAD" w:rsidRDefault="008976EE" w:rsidP="008976EE">
      <w:pPr>
        <w:numPr>
          <w:ilvl w:val="0"/>
          <w:numId w:val="7"/>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حسن الرفاعي، حسين عطير، فراس صالح، محمود الديماسي، ( 2007 ). إجراءات وإدارة الدوائر الأمامية والاستقبال.</w:t>
      </w:r>
    </w:p>
    <w:p w14:paraId="4103E917" w14:textId="77777777" w:rsidR="008976EE" w:rsidRPr="00444AAD" w:rsidRDefault="008976EE" w:rsidP="008976EE">
      <w:pPr>
        <w:numPr>
          <w:ilvl w:val="0"/>
          <w:numId w:val="7"/>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حجازي، محمد حافظ، ( 2004 ). إدارة المنظمات الفندقية.</w:t>
      </w:r>
    </w:p>
    <w:p w14:paraId="4E11DF23" w14:textId="77777777" w:rsidR="008976EE" w:rsidRPr="00444AAD" w:rsidRDefault="008976EE" w:rsidP="008976EE">
      <w:pPr>
        <w:numPr>
          <w:ilvl w:val="0"/>
          <w:numId w:val="7"/>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الطائي، حميد عبد النبي، ( 2006 ). مدخل إلى إدارة الفنادق.</w:t>
      </w:r>
    </w:p>
    <w:p w14:paraId="1EAA1C01" w14:textId="77777777" w:rsidR="008976EE" w:rsidRPr="00444AAD" w:rsidRDefault="008976EE" w:rsidP="008976EE">
      <w:pPr>
        <w:numPr>
          <w:ilvl w:val="0"/>
          <w:numId w:val="7"/>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ماهر عبد العزيز توفيق، ( 2006 ). علم إدارة الفنادق.</w:t>
      </w:r>
    </w:p>
    <w:p w14:paraId="7F01277A" w14:textId="77777777" w:rsidR="008976EE" w:rsidRPr="00444AAD" w:rsidRDefault="008976EE" w:rsidP="008976EE">
      <w:pPr>
        <w:numPr>
          <w:ilvl w:val="0"/>
          <w:numId w:val="7"/>
        </w:numPr>
        <w:tabs>
          <w:tab w:val="left" w:pos="392"/>
        </w:tabs>
        <w:bidi/>
        <w:spacing w:after="0" w:line="360"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الزلاقي، ليلى محمد صابر، ( 2004 ). أساسيات الإشراف الداخلي في الفنادق.</w:t>
      </w:r>
    </w:p>
    <w:p w14:paraId="6A5480B5" w14:textId="77777777" w:rsidR="008976EE" w:rsidRPr="00444AAD" w:rsidRDefault="008976EE" w:rsidP="008976EE">
      <w:pPr>
        <w:tabs>
          <w:tab w:val="left" w:pos="392"/>
        </w:tabs>
        <w:bidi/>
        <w:spacing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ثانياً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باللغة الإنكليزية:</w:t>
      </w:r>
    </w:p>
    <w:p w14:paraId="46DA96AA" w14:textId="77777777" w:rsidR="008976EE" w:rsidRPr="00444AAD" w:rsidRDefault="008976EE" w:rsidP="008976EE">
      <w:pPr>
        <w:numPr>
          <w:ilvl w:val="0"/>
          <w:numId w:val="7"/>
        </w:numPr>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Pr>
        <w:t>Kasavana</w:t>
      </w:r>
      <w:r w:rsidRPr="00444AAD">
        <w:rPr>
          <w:rFonts w:ascii="Simplified Arabic" w:hAnsi="Simplified Arabic" w:cs="Simplified Arabic"/>
          <w:sz w:val="28"/>
          <w:szCs w:val="28"/>
          <w:rtl/>
        </w:rPr>
        <w:t>،</w:t>
      </w:r>
      <w:r w:rsidRPr="00444AAD">
        <w:rPr>
          <w:rFonts w:ascii="Simplified Arabic" w:hAnsi="Simplified Arabic" w:cs="Simplified Arabic"/>
          <w:sz w:val="28"/>
          <w:szCs w:val="28"/>
        </w:rPr>
        <w:t xml:space="preserve"> M. &amp; Brooks </w:t>
      </w:r>
      <w:r w:rsidRPr="00444AAD">
        <w:rPr>
          <w:rFonts w:ascii="Simplified Arabic" w:hAnsi="Simplified Arabic" w:cs="Simplified Arabic"/>
          <w:sz w:val="28"/>
          <w:szCs w:val="28"/>
          <w:rtl/>
        </w:rPr>
        <w:t>،</w:t>
      </w:r>
      <w:r w:rsidRPr="00444AAD">
        <w:rPr>
          <w:rFonts w:ascii="Simplified Arabic" w:hAnsi="Simplified Arabic" w:cs="Simplified Arabic"/>
          <w:sz w:val="28"/>
          <w:szCs w:val="28"/>
        </w:rPr>
        <w:t xml:space="preserve"> R. (1998) Front Office Procedures. East Lansing</w:t>
      </w:r>
      <w:r w:rsidRPr="00444AAD">
        <w:rPr>
          <w:rFonts w:ascii="Simplified Arabic" w:hAnsi="Simplified Arabic" w:cs="Simplified Arabic"/>
          <w:sz w:val="28"/>
          <w:szCs w:val="28"/>
          <w:rtl/>
        </w:rPr>
        <w:t>،</w:t>
      </w:r>
      <w:r w:rsidRPr="00444AAD">
        <w:rPr>
          <w:rFonts w:ascii="Simplified Arabic" w:hAnsi="Simplified Arabic" w:cs="Simplified Arabic"/>
          <w:sz w:val="28"/>
          <w:szCs w:val="28"/>
        </w:rPr>
        <w:t xml:space="preserve"> Michigan: The Educational Institute of the American Hotel and Motel Association.</w:t>
      </w:r>
    </w:p>
    <w:p w14:paraId="4AD2DBB6" w14:textId="77777777" w:rsidR="008976EE" w:rsidRPr="00444AAD" w:rsidRDefault="008976EE" w:rsidP="008976EE">
      <w:pPr>
        <w:numPr>
          <w:ilvl w:val="0"/>
          <w:numId w:val="7"/>
        </w:numPr>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Pr>
        <w:t xml:space="preserve">Bakers Hayton. J. and Bradly </w:t>
      </w:r>
      <w:r w:rsidRPr="00444AAD">
        <w:rPr>
          <w:rFonts w:ascii="Simplified Arabic" w:hAnsi="Simplified Arabic" w:cs="Simplified Arabic"/>
          <w:sz w:val="28"/>
          <w:szCs w:val="28"/>
          <w:rtl/>
        </w:rPr>
        <w:t>،</w:t>
      </w:r>
      <w:r w:rsidRPr="00444AAD">
        <w:rPr>
          <w:rFonts w:ascii="Simplified Arabic" w:hAnsi="Simplified Arabic" w:cs="Simplified Arabic"/>
          <w:sz w:val="28"/>
          <w:szCs w:val="28"/>
        </w:rPr>
        <w:t>(2000). Principles of Hotel front operations.</w:t>
      </w:r>
    </w:p>
    <w:p w14:paraId="1643BACC" w14:textId="77777777" w:rsidR="008976EE" w:rsidRPr="00444AAD" w:rsidRDefault="008976EE" w:rsidP="008976EE">
      <w:pPr>
        <w:numPr>
          <w:ilvl w:val="0"/>
          <w:numId w:val="7"/>
        </w:numPr>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Pr>
        <w:t xml:space="preserve">James A. Bardi </w:t>
      </w:r>
      <w:r w:rsidRPr="00444AAD">
        <w:rPr>
          <w:rFonts w:ascii="Simplified Arabic" w:hAnsi="Simplified Arabic" w:cs="Simplified Arabic"/>
          <w:sz w:val="28"/>
          <w:szCs w:val="28"/>
          <w:rtl/>
        </w:rPr>
        <w:t>،</w:t>
      </w:r>
      <w:r w:rsidRPr="00444AAD">
        <w:rPr>
          <w:rFonts w:ascii="Simplified Arabic" w:hAnsi="Simplified Arabic" w:cs="Simplified Arabic"/>
          <w:sz w:val="28"/>
          <w:szCs w:val="28"/>
        </w:rPr>
        <w:t>(2003). Hotel frant office management.</w:t>
      </w:r>
    </w:p>
    <w:p w14:paraId="3F61EA3E" w14:textId="77777777" w:rsidR="008976EE" w:rsidRPr="00444AAD" w:rsidRDefault="008976EE" w:rsidP="008976EE">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Knowles.T..( 1998). Hospitality Management: An Introduction. Addison Wesley Longman Limited. Second edition. New York.</w:t>
      </w:r>
    </w:p>
    <w:p w14:paraId="2A6426F7" w14:textId="77777777" w:rsidR="008976EE" w:rsidRPr="00444AAD" w:rsidRDefault="008976EE" w:rsidP="008976EE">
      <w:pPr>
        <w:numPr>
          <w:ilvl w:val="0"/>
          <w:numId w:val="7"/>
        </w:numPr>
        <w:tabs>
          <w:tab w:val="left" w:pos="966"/>
        </w:tabs>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Kotas.R. (1981) Management Accounting for Hotels and Restaurants: A Revenue Accounting Approach. Surrey: Univesity Press.</w:t>
      </w:r>
    </w:p>
    <w:p w14:paraId="5F378E6C" w14:textId="77777777" w:rsidR="008976EE" w:rsidRPr="00444AAD" w:rsidRDefault="008976EE" w:rsidP="008976EE">
      <w:pPr>
        <w:numPr>
          <w:ilvl w:val="0"/>
          <w:numId w:val="7"/>
        </w:numPr>
        <w:tabs>
          <w:tab w:val="left" w:pos="966"/>
        </w:tabs>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lastRenderedPageBreak/>
        <w:t>Kwansa.f.et al. (1999) The Uniform System of Account for the Lodging Industry. The Cornell Hotel and Restaurant Administration Quarterly. December.</w:t>
      </w:r>
    </w:p>
    <w:p w14:paraId="1D7F6B5B" w14:textId="0E363979" w:rsidR="007F7271" w:rsidRPr="008976EE" w:rsidRDefault="007F7271" w:rsidP="008976EE">
      <w:pPr>
        <w:rPr>
          <w:rtl/>
        </w:rPr>
      </w:pPr>
    </w:p>
    <w:sectPr w:rsidR="007F7271" w:rsidRPr="008976EE" w:rsidSect="00BA6B23">
      <w:headerReference w:type="even" r:id="rId8"/>
      <w:headerReference w:type="default" r:id="rId9"/>
      <w:footerReference w:type="default" r:id="rId10"/>
      <w:headerReference w:type="first" r:id="rId11"/>
      <w:footerReference w:type="first" r:id="rId12"/>
      <w:pgSz w:w="12240" w:h="15840"/>
      <w:pgMar w:top="2160" w:right="1296" w:bottom="1440" w:left="1296" w:header="720" w:footer="720" w:gutter="0"/>
      <w:pgNumType w:start="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E4AE" w14:textId="77777777" w:rsidR="006C3463" w:rsidRDefault="006C3463" w:rsidP="00EE3802">
      <w:pPr>
        <w:spacing w:after="0" w:line="240" w:lineRule="auto"/>
      </w:pPr>
      <w:r>
        <w:separator/>
      </w:r>
    </w:p>
  </w:endnote>
  <w:endnote w:type="continuationSeparator" w:id="0">
    <w:p w14:paraId="20C11020" w14:textId="77777777" w:rsidR="006C3463" w:rsidRDefault="006C3463" w:rsidP="00EE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715893"/>
      <w:docPartObj>
        <w:docPartGallery w:val="Page Numbers (Bottom of Page)"/>
        <w:docPartUnique/>
      </w:docPartObj>
    </w:sdtPr>
    <w:sdtEndPr/>
    <w:sdtContent>
      <w:p w14:paraId="4F308535" w14:textId="1EEB8491" w:rsidR="00AC01D6" w:rsidRDefault="00AC01D6">
        <w:pPr>
          <w:pStyle w:val="Footer"/>
          <w:jc w:val="center"/>
        </w:pPr>
        <w:r>
          <w:fldChar w:fldCharType="begin"/>
        </w:r>
        <w:r>
          <w:instrText>PAGE   \* MERGEFORMAT</w:instrText>
        </w:r>
        <w:r>
          <w:fldChar w:fldCharType="separate"/>
        </w:r>
        <w:r w:rsidR="00511691" w:rsidRPr="00511691">
          <w:rPr>
            <w:rFonts w:cs="Calibri"/>
            <w:noProof/>
            <w:lang w:val="ar-SA"/>
          </w:rPr>
          <w:t>8</w:t>
        </w:r>
        <w:r>
          <w:fldChar w:fldCharType="end"/>
        </w:r>
      </w:p>
    </w:sdtContent>
  </w:sdt>
  <w:p w14:paraId="34C44808" w14:textId="77777777" w:rsidR="00AC01D6" w:rsidRDefault="00AC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8C" w14:textId="78976BBD" w:rsidR="00AC01D6" w:rsidRDefault="00AC01D6" w:rsidP="00BA6B23">
    <w:pPr>
      <w:pStyle w:val="Footer"/>
      <w:jc w:val="center"/>
    </w:pPr>
  </w:p>
  <w:p w14:paraId="28C4DE91" w14:textId="77777777" w:rsidR="00AC01D6" w:rsidRDefault="00AC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AE8ED" w14:textId="77777777" w:rsidR="006C3463" w:rsidRDefault="006C3463" w:rsidP="00EE3802">
      <w:pPr>
        <w:spacing w:after="0" w:line="240" w:lineRule="auto"/>
      </w:pPr>
      <w:r>
        <w:separator/>
      </w:r>
    </w:p>
  </w:footnote>
  <w:footnote w:type="continuationSeparator" w:id="0">
    <w:p w14:paraId="3AB597ED" w14:textId="77777777" w:rsidR="006C3463" w:rsidRDefault="006C3463" w:rsidP="00EE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E2B4" w14:textId="0FE9969F" w:rsidR="00AC01D6" w:rsidRDefault="006C3463">
    <w:pPr>
      <w:pStyle w:val="Header"/>
    </w:pPr>
    <w:r>
      <w:rPr>
        <w:noProof/>
      </w:rPr>
      <w:pict w14:anchorId="0F441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4" o:spid="_x0000_s2050" type="#_x0000_t75" style="position:absolute;margin-left:0;margin-top:0;width:432.8pt;height:611.6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F7F7" w14:textId="420DA9DD" w:rsidR="00AC01D6" w:rsidRDefault="006C3463">
    <w:pPr>
      <w:pStyle w:val="Header"/>
    </w:pPr>
    <w:r>
      <w:rPr>
        <w:noProof/>
      </w:rPr>
      <w:pict w14:anchorId="213A5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5" o:spid="_x0000_s2051" type="#_x0000_t75" style="position:absolute;margin-left:-64.95pt;margin-top:-108.25pt;width:611.85pt;height:830.25pt;z-index:-251656192;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35BB" w14:textId="239B30DA" w:rsidR="00AC01D6" w:rsidRDefault="006C3463">
    <w:pPr>
      <w:pStyle w:val="Header"/>
    </w:pPr>
    <w:r>
      <w:rPr>
        <w:noProof/>
      </w:rPr>
      <w:pict w14:anchorId="13ADD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3" o:spid="_x0000_s2049" type="#_x0000_t75" style="position:absolute;margin-left:-64.8pt;margin-top:-108.05pt;width:611.95pt;height:825.9pt;z-index:-251658240;mso-position-horizontal-relative:margin;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73C"/>
    <w:multiLevelType w:val="hybridMultilevel"/>
    <w:tmpl w:val="5676763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0692C"/>
    <w:multiLevelType w:val="hybridMultilevel"/>
    <w:tmpl w:val="CCB846E8"/>
    <w:lvl w:ilvl="0" w:tplc="C2641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91FB4"/>
    <w:multiLevelType w:val="hybridMultilevel"/>
    <w:tmpl w:val="05C6E79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173E7"/>
    <w:multiLevelType w:val="hybridMultilevel"/>
    <w:tmpl w:val="435EC556"/>
    <w:lvl w:ilvl="0" w:tplc="251CEF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496313"/>
    <w:multiLevelType w:val="hybridMultilevel"/>
    <w:tmpl w:val="A5820F02"/>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2C6"/>
    <w:multiLevelType w:val="hybridMultilevel"/>
    <w:tmpl w:val="66FC52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1D5ADE"/>
    <w:multiLevelType w:val="hybridMultilevel"/>
    <w:tmpl w:val="9CB4524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2159D"/>
    <w:multiLevelType w:val="hybridMultilevel"/>
    <w:tmpl w:val="EFFE85A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0653434C"/>
    <w:multiLevelType w:val="hybridMultilevel"/>
    <w:tmpl w:val="124A03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BB67B5"/>
    <w:multiLevelType w:val="hybridMultilevel"/>
    <w:tmpl w:val="1EF29B3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E3B16"/>
    <w:multiLevelType w:val="hybridMultilevel"/>
    <w:tmpl w:val="579088B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5C6E"/>
    <w:multiLevelType w:val="hybridMultilevel"/>
    <w:tmpl w:val="EBCCB9C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609"/>
    <w:multiLevelType w:val="hybridMultilevel"/>
    <w:tmpl w:val="B1A0FC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C5361"/>
    <w:multiLevelType w:val="hybridMultilevel"/>
    <w:tmpl w:val="A70E673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E01CA"/>
    <w:multiLevelType w:val="hybridMultilevel"/>
    <w:tmpl w:val="7BFCFD3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44693"/>
    <w:multiLevelType w:val="hybridMultilevel"/>
    <w:tmpl w:val="F038475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4C1B68"/>
    <w:multiLevelType w:val="hybridMultilevel"/>
    <w:tmpl w:val="476E9FEE"/>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8F0F4E"/>
    <w:multiLevelType w:val="hybridMultilevel"/>
    <w:tmpl w:val="0E926F9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57A4A"/>
    <w:multiLevelType w:val="hybridMultilevel"/>
    <w:tmpl w:val="687E158E"/>
    <w:lvl w:ilvl="0" w:tplc="2EF4A6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FD92BBD"/>
    <w:multiLevelType w:val="hybridMultilevel"/>
    <w:tmpl w:val="3E9AEC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681F32"/>
    <w:multiLevelType w:val="hybridMultilevel"/>
    <w:tmpl w:val="D674A21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6D5E42"/>
    <w:multiLevelType w:val="hybridMultilevel"/>
    <w:tmpl w:val="0A9EBC16"/>
    <w:lvl w:ilvl="0" w:tplc="0E36A7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F05883"/>
    <w:multiLevelType w:val="hybridMultilevel"/>
    <w:tmpl w:val="3CDC3D3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5200B7"/>
    <w:multiLevelType w:val="hybridMultilevel"/>
    <w:tmpl w:val="DEE81D06"/>
    <w:lvl w:ilvl="0" w:tplc="FEAA42DA">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34B4BC5"/>
    <w:multiLevelType w:val="hybridMultilevel"/>
    <w:tmpl w:val="F5EAAA08"/>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4565695"/>
    <w:multiLevelType w:val="hybridMultilevel"/>
    <w:tmpl w:val="A758627E"/>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B64B8B"/>
    <w:multiLevelType w:val="hybridMultilevel"/>
    <w:tmpl w:val="8EF6E7D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8C3EBC"/>
    <w:multiLevelType w:val="hybridMultilevel"/>
    <w:tmpl w:val="908A727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E762F9"/>
    <w:multiLevelType w:val="hybridMultilevel"/>
    <w:tmpl w:val="775C87BA"/>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E4627B"/>
    <w:multiLevelType w:val="hybridMultilevel"/>
    <w:tmpl w:val="B22A8C6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7345A25"/>
    <w:multiLevelType w:val="hybridMultilevel"/>
    <w:tmpl w:val="6E90ED6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DB52F1"/>
    <w:multiLevelType w:val="hybridMultilevel"/>
    <w:tmpl w:val="A6D4B36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7EF52E6"/>
    <w:multiLevelType w:val="hybridMultilevel"/>
    <w:tmpl w:val="A2D07D7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D51ED6"/>
    <w:multiLevelType w:val="hybridMultilevel"/>
    <w:tmpl w:val="3BAEE8A0"/>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A221A8"/>
    <w:multiLevelType w:val="hybridMultilevel"/>
    <w:tmpl w:val="843682E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A52151"/>
    <w:multiLevelType w:val="hybridMultilevel"/>
    <w:tmpl w:val="9C2CDCF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E207B9F"/>
    <w:multiLevelType w:val="hybridMultilevel"/>
    <w:tmpl w:val="B838AC6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1F246EA0"/>
    <w:multiLevelType w:val="hybridMultilevel"/>
    <w:tmpl w:val="E17499C2"/>
    <w:lvl w:ilvl="0" w:tplc="F87C77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07A186D"/>
    <w:multiLevelType w:val="hybridMultilevel"/>
    <w:tmpl w:val="5F2ED13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D812CE"/>
    <w:multiLevelType w:val="hybridMultilevel"/>
    <w:tmpl w:val="1480BA8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BE6599"/>
    <w:multiLevelType w:val="hybridMultilevel"/>
    <w:tmpl w:val="52BA204E"/>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150408"/>
    <w:multiLevelType w:val="hybridMultilevel"/>
    <w:tmpl w:val="29CCD77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4AB6875"/>
    <w:multiLevelType w:val="hybridMultilevel"/>
    <w:tmpl w:val="4D725C4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F85A0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4" w15:restartNumberingAfterBreak="0">
    <w:nsid w:val="26A95758"/>
    <w:multiLevelType w:val="hybridMultilevel"/>
    <w:tmpl w:val="0C242E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2C7277"/>
    <w:multiLevelType w:val="hybridMultilevel"/>
    <w:tmpl w:val="1FD48A64"/>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756506E"/>
    <w:multiLevelType w:val="hybridMultilevel"/>
    <w:tmpl w:val="45288F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77F7144"/>
    <w:multiLevelType w:val="hybridMultilevel"/>
    <w:tmpl w:val="6D0263DA"/>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89812FB"/>
    <w:multiLevelType w:val="hybridMultilevel"/>
    <w:tmpl w:val="8C3EA9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364918"/>
    <w:multiLevelType w:val="hybridMultilevel"/>
    <w:tmpl w:val="43325E3E"/>
    <w:lvl w:ilvl="0" w:tplc="033EBCAE">
      <w:start w:val="1"/>
      <w:numFmt w:val="decimal"/>
      <w:lvlText w:val="%1."/>
      <w:lvlJc w:val="left"/>
      <w:pPr>
        <w:ind w:left="365" w:hanging="360"/>
      </w:pPr>
      <w:rPr>
        <w:rFonts w:hint="default"/>
        <w:b w:val="0"/>
        <w:bCs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0" w15:restartNumberingAfterBreak="0">
    <w:nsid w:val="29665F54"/>
    <w:multiLevelType w:val="hybridMultilevel"/>
    <w:tmpl w:val="E862840A"/>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A3364"/>
    <w:multiLevelType w:val="hybridMultilevel"/>
    <w:tmpl w:val="442242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A2E5EE3"/>
    <w:multiLevelType w:val="hybridMultilevel"/>
    <w:tmpl w:val="D11466B8"/>
    <w:lvl w:ilvl="0" w:tplc="0409000D">
      <w:start w:val="1"/>
      <w:numFmt w:val="bullet"/>
      <w:lvlText w:val=""/>
      <w:lvlJc w:val="left"/>
      <w:pPr>
        <w:ind w:left="720" w:hanging="360"/>
      </w:pPr>
      <w:rPr>
        <w:rFonts w:ascii="Wingdings" w:hAnsi="Wingdings"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63E88"/>
    <w:multiLevelType w:val="hybridMultilevel"/>
    <w:tmpl w:val="54B2955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E45E4D"/>
    <w:multiLevelType w:val="hybridMultilevel"/>
    <w:tmpl w:val="381C0CE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331CE"/>
    <w:multiLevelType w:val="hybridMultilevel"/>
    <w:tmpl w:val="CFBE66F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3E41E5"/>
    <w:multiLevelType w:val="hybridMultilevel"/>
    <w:tmpl w:val="D4E01CC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F46276"/>
    <w:multiLevelType w:val="hybridMultilevel"/>
    <w:tmpl w:val="16E2607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0C54167"/>
    <w:multiLevelType w:val="hybridMultilevel"/>
    <w:tmpl w:val="61964A8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432380"/>
    <w:multiLevelType w:val="hybridMultilevel"/>
    <w:tmpl w:val="52A6F940"/>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16C4136"/>
    <w:multiLevelType w:val="hybridMultilevel"/>
    <w:tmpl w:val="97C630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3835595"/>
    <w:multiLevelType w:val="hybridMultilevel"/>
    <w:tmpl w:val="D6F2B08A"/>
    <w:lvl w:ilvl="0" w:tplc="45E27BA4">
      <w:start w:val="1"/>
      <w:numFmt w:val="bullet"/>
      <w:pStyle w:val="3"/>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46240D5"/>
    <w:multiLevelType w:val="hybridMultilevel"/>
    <w:tmpl w:val="A4C243C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5B761EA"/>
    <w:multiLevelType w:val="hybridMultilevel"/>
    <w:tmpl w:val="46B06540"/>
    <w:lvl w:ilvl="0" w:tplc="27A2E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65926A9"/>
    <w:multiLevelType w:val="hybridMultilevel"/>
    <w:tmpl w:val="9918A1E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6D046D"/>
    <w:multiLevelType w:val="hybridMultilevel"/>
    <w:tmpl w:val="E26E3A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6" w15:restartNumberingAfterBreak="0">
    <w:nsid w:val="38026520"/>
    <w:multiLevelType w:val="hybridMultilevel"/>
    <w:tmpl w:val="81CA9F8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832BFE"/>
    <w:multiLevelType w:val="hybridMultilevel"/>
    <w:tmpl w:val="7826E6B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886BF5"/>
    <w:multiLevelType w:val="hybridMultilevel"/>
    <w:tmpl w:val="6E0AD9D0"/>
    <w:lvl w:ilvl="0" w:tplc="C3681A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8B83B6D"/>
    <w:multiLevelType w:val="hybridMultilevel"/>
    <w:tmpl w:val="B394BB0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474FA"/>
    <w:multiLevelType w:val="hybridMultilevel"/>
    <w:tmpl w:val="C220FC0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CF0B8D"/>
    <w:multiLevelType w:val="hybridMultilevel"/>
    <w:tmpl w:val="68EA3DA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7E7DB7"/>
    <w:multiLevelType w:val="hybridMultilevel"/>
    <w:tmpl w:val="619AC378"/>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5663CA"/>
    <w:multiLevelType w:val="hybridMultilevel"/>
    <w:tmpl w:val="A6CA25A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CA13B6A"/>
    <w:multiLevelType w:val="hybridMultilevel"/>
    <w:tmpl w:val="3D569040"/>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AA7685"/>
    <w:multiLevelType w:val="hybridMultilevel"/>
    <w:tmpl w:val="4F92E3F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DFB7B14"/>
    <w:multiLevelType w:val="hybridMultilevel"/>
    <w:tmpl w:val="F5F8B32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E062AB7"/>
    <w:multiLevelType w:val="hybridMultilevel"/>
    <w:tmpl w:val="6E924D3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08692C"/>
    <w:multiLevelType w:val="hybridMultilevel"/>
    <w:tmpl w:val="AE380DB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0738A7"/>
    <w:multiLevelType w:val="hybridMultilevel"/>
    <w:tmpl w:val="2744A3EA"/>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765B49"/>
    <w:multiLevelType w:val="hybridMultilevel"/>
    <w:tmpl w:val="2E24603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FD17118"/>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1227C94"/>
    <w:multiLevelType w:val="hybridMultilevel"/>
    <w:tmpl w:val="590A37A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35028B0"/>
    <w:multiLevelType w:val="hybridMultilevel"/>
    <w:tmpl w:val="05BE9A0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39F5A6E"/>
    <w:multiLevelType w:val="hybridMultilevel"/>
    <w:tmpl w:val="A44C83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4A47B69"/>
    <w:multiLevelType w:val="hybridMultilevel"/>
    <w:tmpl w:val="4F88888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1B4A00"/>
    <w:multiLevelType w:val="hybridMultilevel"/>
    <w:tmpl w:val="46F486BA"/>
    <w:lvl w:ilvl="0" w:tplc="FEAA42DA">
      <w:start w:val="1"/>
      <w:numFmt w:val="bullet"/>
      <w:lvlText w:val="-"/>
      <w:lvlJc w:val="left"/>
      <w:pPr>
        <w:ind w:left="360" w:hanging="360"/>
      </w:pPr>
      <w:rPr>
        <w:rFonts w:ascii="Symbol" w:hAnsi="Symbol"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829005B"/>
    <w:multiLevelType w:val="hybridMultilevel"/>
    <w:tmpl w:val="1E88B95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83564AE"/>
    <w:multiLevelType w:val="hybridMultilevel"/>
    <w:tmpl w:val="183ABC2C"/>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88B3D9D"/>
    <w:multiLevelType w:val="hybridMultilevel"/>
    <w:tmpl w:val="F41689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9103DAE"/>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A6C537F"/>
    <w:multiLevelType w:val="hybridMultilevel"/>
    <w:tmpl w:val="D9726E70"/>
    <w:lvl w:ilvl="0" w:tplc="BA3ACF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B0D662A"/>
    <w:multiLevelType w:val="hybridMultilevel"/>
    <w:tmpl w:val="370AF42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B497924"/>
    <w:multiLevelType w:val="hybridMultilevel"/>
    <w:tmpl w:val="F63AA74C"/>
    <w:lvl w:ilvl="0" w:tplc="9A0083A4">
      <w:start w:val="1"/>
      <w:numFmt w:val="bullet"/>
      <w:pStyle w:val="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C883F13"/>
    <w:multiLevelType w:val="hybridMultilevel"/>
    <w:tmpl w:val="0360DB3E"/>
    <w:lvl w:ilvl="0" w:tplc="FEAA42DA">
      <w:start w:val="1"/>
      <w:numFmt w:val="bullet"/>
      <w:lvlText w:val="-"/>
      <w:lvlJc w:val="left"/>
      <w:pPr>
        <w:ind w:left="360" w:hanging="360"/>
      </w:pPr>
      <w:rPr>
        <w:rFonts w:ascii="Symbol" w:hAnsi="Symbol" w:hint="default"/>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D767E91"/>
    <w:multiLevelType w:val="hybridMultilevel"/>
    <w:tmpl w:val="0A5003C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DDF243B"/>
    <w:multiLevelType w:val="hybridMultilevel"/>
    <w:tmpl w:val="69345188"/>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B02EE"/>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8" w15:restartNumberingAfterBreak="0">
    <w:nsid w:val="4EF84344"/>
    <w:multiLevelType w:val="hybridMultilevel"/>
    <w:tmpl w:val="868E6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0812110"/>
    <w:multiLevelType w:val="hybridMultilevel"/>
    <w:tmpl w:val="F8207C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0F62780"/>
    <w:multiLevelType w:val="hybridMultilevel"/>
    <w:tmpl w:val="546AFB8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11567B9"/>
    <w:multiLevelType w:val="hybridMultilevel"/>
    <w:tmpl w:val="449478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18F1467"/>
    <w:multiLevelType w:val="hybridMultilevel"/>
    <w:tmpl w:val="B8DEC7D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2536FF6"/>
    <w:multiLevelType w:val="hybridMultilevel"/>
    <w:tmpl w:val="0986D03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2EA2A48"/>
    <w:multiLevelType w:val="hybridMultilevel"/>
    <w:tmpl w:val="36D2601C"/>
    <w:lvl w:ilvl="0" w:tplc="E728A14A">
      <w:start w:val="1"/>
      <w:numFmt w:val="upperLetter"/>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DC6D42"/>
    <w:multiLevelType w:val="hybridMultilevel"/>
    <w:tmpl w:val="8E502AF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3F17C1D"/>
    <w:multiLevelType w:val="hybridMultilevel"/>
    <w:tmpl w:val="479EE81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576485B"/>
    <w:multiLevelType w:val="hybridMultilevel"/>
    <w:tmpl w:val="43BAAAA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8E02B7"/>
    <w:multiLevelType w:val="hybridMultilevel"/>
    <w:tmpl w:val="DBA00714"/>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9" w15:restartNumberingAfterBreak="0">
    <w:nsid w:val="563904B8"/>
    <w:multiLevelType w:val="hybridMultilevel"/>
    <w:tmpl w:val="7E420DA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C46C6B"/>
    <w:multiLevelType w:val="hybridMultilevel"/>
    <w:tmpl w:val="2C3ECED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3C048E"/>
    <w:multiLevelType w:val="hybridMultilevel"/>
    <w:tmpl w:val="5FC8EFB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9E3523"/>
    <w:multiLevelType w:val="hybridMultilevel"/>
    <w:tmpl w:val="B8B468F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D85A65"/>
    <w:multiLevelType w:val="hybridMultilevel"/>
    <w:tmpl w:val="8DA8FDB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FD3846"/>
    <w:multiLevelType w:val="hybridMultilevel"/>
    <w:tmpl w:val="03DA1CC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C417728"/>
    <w:multiLevelType w:val="hybridMultilevel"/>
    <w:tmpl w:val="F6CCAE7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64301D"/>
    <w:multiLevelType w:val="hybridMultilevel"/>
    <w:tmpl w:val="8F9E2D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0B2BE6"/>
    <w:multiLevelType w:val="hybridMultilevel"/>
    <w:tmpl w:val="52B2D3B0"/>
    <w:lvl w:ilvl="0" w:tplc="C6C6380A">
      <w:start w:val="1"/>
      <w:numFmt w:val="bullet"/>
      <w:pStyle w:val="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8C0473"/>
    <w:multiLevelType w:val="hybridMultilevel"/>
    <w:tmpl w:val="C86EBB2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CB74FC"/>
    <w:multiLevelType w:val="hybridMultilevel"/>
    <w:tmpl w:val="4F0292B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D86024"/>
    <w:multiLevelType w:val="hybridMultilevel"/>
    <w:tmpl w:val="3AFC64C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F97167"/>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2" w15:restartNumberingAfterBreak="0">
    <w:nsid w:val="5E897168"/>
    <w:multiLevelType w:val="hybridMultilevel"/>
    <w:tmpl w:val="F50A029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ED2791B"/>
    <w:multiLevelType w:val="hybridMultilevel"/>
    <w:tmpl w:val="8B887C8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ED90188"/>
    <w:multiLevelType w:val="hybridMultilevel"/>
    <w:tmpl w:val="0CD81F06"/>
    <w:lvl w:ilvl="0" w:tplc="4BE86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126" w15:restartNumberingAfterBreak="0">
    <w:nsid w:val="601434CF"/>
    <w:multiLevelType w:val="hybridMultilevel"/>
    <w:tmpl w:val="50C8998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0F84D6A"/>
    <w:multiLevelType w:val="hybridMultilevel"/>
    <w:tmpl w:val="6F5CBB7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293690"/>
    <w:multiLevelType w:val="hybridMultilevel"/>
    <w:tmpl w:val="FE523FC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FB1675"/>
    <w:multiLevelType w:val="hybridMultilevel"/>
    <w:tmpl w:val="74F4132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2453BC9"/>
    <w:multiLevelType w:val="hybridMultilevel"/>
    <w:tmpl w:val="742064D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2871A04"/>
    <w:multiLevelType w:val="hybridMultilevel"/>
    <w:tmpl w:val="640825D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2AB1347"/>
    <w:multiLevelType w:val="hybridMultilevel"/>
    <w:tmpl w:val="176CCB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32A0A8E"/>
    <w:multiLevelType w:val="hybridMultilevel"/>
    <w:tmpl w:val="5B5E8F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3AD270E"/>
    <w:multiLevelType w:val="hybridMultilevel"/>
    <w:tmpl w:val="13B209C6"/>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4ED1EAE"/>
    <w:multiLevelType w:val="hybridMultilevel"/>
    <w:tmpl w:val="89D4144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5F2453C"/>
    <w:multiLevelType w:val="hybridMultilevel"/>
    <w:tmpl w:val="4DA0621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64E1881"/>
    <w:multiLevelType w:val="hybridMultilevel"/>
    <w:tmpl w:val="66C283D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8" w15:restartNumberingAfterBreak="0">
    <w:nsid w:val="66581CD7"/>
    <w:multiLevelType w:val="hybridMultilevel"/>
    <w:tmpl w:val="47EA28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75521"/>
    <w:multiLevelType w:val="hybridMultilevel"/>
    <w:tmpl w:val="C18478CC"/>
    <w:lvl w:ilvl="0" w:tplc="85881C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7A15E40"/>
    <w:multiLevelType w:val="hybridMultilevel"/>
    <w:tmpl w:val="F98294A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2177B7"/>
    <w:multiLevelType w:val="hybridMultilevel"/>
    <w:tmpl w:val="C744284E"/>
    <w:lvl w:ilvl="0" w:tplc="04090001">
      <w:start w:val="1"/>
      <w:numFmt w:val="bullet"/>
      <w:lvlText w:val=""/>
      <w:lvlJc w:val="left"/>
      <w:pPr>
        <w:ind w:left="-947" w:hanging="360"/>
      </w:pPr>
      <w:rPr>
        <w:rFonts w:ascii="Symbol" w:hAnsi="Symbol" w:hint="default"/>
      </w:rPr>
    </w:lvl>
    <w:lvl w:ilvl="1" w:tplc="1DBC2436">
      <w:start w:val="1"/>
      <w:numFmt w:val="arabicAlpha"/>
      <w:lvlText w:val="(%2)"/>
      <w:lvlJc w:val="left"/>
      <w:pPr>
        <w:ind w:left="-182" w:hanging="405"/>
      </w:pPr>
      <w:rPr>
        <w:rFonts w:hint="default"/>
      </w:rPr>
    </w:lvl>
    <w:lvl w:ilvl="2" w:tplc="B010D7D4">
      <w:start w:val="1"/>
      <w:numFmt w:val="arabicAlpha"/>
      <w:lvlText w:val="%3)"/>
      <w:lvlJc w:val="left"/>
      <w:pPr>
        <w:ind w:left="673" w:hanging="360"/>
      </w:pPr>
      <w:rPr>
        <w:rFonts w:hint="default"/>
      </w:rPr>
    </w:lvl>
    <w:lvl w:ilvl="3" w:tplc="0409000F" w:tentative="1">
      <w:start w:val="1"/>
      <w:numFmt w:val="decimal"/>
      <w:lvlText w:val="%4."/>
      <w:lvlJc w:val="left"/>
      <w:pPr>
        <w:ind w:left="1213" w:hanging="360"/>
      </w:pPr>
    </w:lvl>
    <w:lvl w:ilvl="4" w:tplc="04090019" w:tentative="1">
      <w:start w:val="1"/>
      <w:numFmt w:val="lowerLetter"/>
      <w:lvlText w:val="%5."/>
      <w:lvlJc w:val="left"/>
      <w:pPr>
        <w:ind w:left="1933" w:hanging="360"/>
      </w:pPr>
    </w:lvl>
    <w:lvl w:ilvl="5" w:tplc="0409001B" w:tentative="1">
      <w:start w:val="1"/>
      <w:numFmt w:val="lowerRoman"/>
      <w:lvlText w:val="%6."/>
      <w:lvlJc w:val="right"/>
      <w:pPr>
        <w:ind w:left="2653" w:hanging="180"/>
      </w:pPr>
    </w:lvl>
    <w:lvl w:ilvl="6" w:tplc="0409000F" w:tentative="1">
      <w:start w:val="1"/>
      <w:numFmt w:val="decimal"/>
      <w:lvlText w:val="%7."/>
      <w:lvlJc w:val="left"/>
      <w:pPr>
        <w:ind w:left="3373" w:hanging="360"/>
      </w:pPr>
    </w:lvl>
    <w:lvl w:ilvl="7" w:tplc="04090019" w:tentative="1">
      <w:start w:val="1"/>
      <w:numFmt w:val="lowerLetter"/>
      <w:lvlText w:val="%8."/>
      <w:lvlJc w:val="left"/>
      <w:pPr>
        <w:ind w:left="4093" w:hanging="360"/>
      </w:pPr>
    </w:lvl>
    <w:lvl w:ilvl="8" w:tplc="0409001B" w:tentative="1">
      <w:start w:val="1"/>
      <w:numFmt w:val="lowerRoman"/>
      <w:lvlText w:val="%9."/>
      <w:lvlJc w:val="right"/>
      <w:pPr>
        <w:ind w:left="4813" w:hanging="180"/>
      </w:pPr>
    </w:lvl>
  </w:abstractNum>
  <w:abstractNum w:abstractNumId="142" w15:restartNumberingAfterBreak="0">
    <w:nsid w:val="684F77E9"/>
    <w:multiLevelType w:val="hybridMultilevel"/>
    <w:tmpl w:val="3C3643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8D341E"/>
    <w:multiLevelType w:val="hybridMultilevel"/>
    <w:tmpl w:val="FF749C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C6A13"/>
    <w:multiLevelType w:val="hybridMultilevel"/>
    <w:tmpl w:val="BB2ABA3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6352FC"/>
    <w:multiLevelType w:val="hybridMultilevel"/>
    <w:tmpl w:val="B8F63C3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E24D6A"/>
    <w:multiLevelType w:val="hybridMultilevel"/>
    <w:tmpl w:val="C3EA930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5C0DB3"/>
    <w:multiLevelType w:val="hybridMultilevel"/>
    <w:tmpl w:val="87762034"/>
    <w:lvl w:ilvl="0" w:tplc="FEAA42DA">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48" w15:restartNumberingAfterBreak="0">
    <w:nsid w:val="6AE46CBB"/>
    <w:multiLevelType w:val="hybridMultilevel"/>
    <w:tmpl w:val="91365C6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BEA47ED"/>
    <w:multiLevelType w:val="hybridMultilevel"/>
    <w:tmpl w:val="C13EF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1C4CFB"/>
    <w:multiLevelType w:val="hybridMultilevel"/>
    <w:tmpl w:val="77F2E1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677A2D"/>
    <w:multiLevelType w:val="hybridMultilevel"/>
    <w:tmpl w:val="569CF834"/>
    <w:lvl w:ilvl="0" w:tplc="FEAA42D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 w15:restartNumberingAfterBreak="0">
    <w:nsid w:val="6DA11365"/>
    <w:multiLevelType w:val="hybridMultilevel"/>
    <w:tmpl w:val="FFDAFB2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DB03FB6"/>
    <w:multiLevelType w:val="hybridMultilevel"/>
    <w:tmpl w:val="F5EAA3C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2B7849"/>
    <w:multiLevelType w:val="hybridMultilevel"/>
    <w:tmpl w:val="F95E20F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06E0744"/>
    <w:multiLevelType w:val="hybridMultilevel"/>
    <w:tmpl w:val="F09E92D2"/>
    <w:lvl w:ilvl="0" w:tplc="A27A8A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0AC3694"/>
    <w:multiLevelType w:val="hybridMultilevel"/>
    <w:tmpl w:val="EF1241B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34F748C"/>
    <w:multiLevelType w:val="hybridMultilevel"/>
    <w:tmpl w:val="CD90949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4105EC6"/>
    <w:multiLevelType w:val="hybridMultilevel"/>
    <w:tmpl w:val="86F25C3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65E3B3C"/>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0" w15:restartNumberingAfterBreak="0">
    <w:nsid w:val="77304D8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1" w15:restartNumberingAfterBreak="0">
    <w:nsid w:val="776A5FBB"/>
    <w:multiLevelType w:val="hybridMultilevel"/>
    <w:tmpl w:val="B3F678B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9601CFF"/>
    <w:multiLevelType w:val="hybridMultilevel"/>
    <w:tmpl w:val="1046CA5E"/>
    <w:lvl w:ilvl="0" w:tplc="0409000D">
      <w:start w:val="1"/>
      <w:numFmt w:val="bullet"/>
      <w:lvlText w:val=""/>
      <w:lvlJc w:val="left"/>
      <w:pPr>
        <w:ind w:left="1080" w:hanging="360"/>
      </w:pPr>
      <w:rPr>
        <w:rFonts w:ascii="Wingdings" w:hAnsi="Wingdings" w:hint="default"/>
        <w:sz w:val="24"/>
        <w:szCs w:val="24"/>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9C26422"/>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4" w15:restartNumberingAfterBreak="0">
    <w:nsid w:val="7A375677"/>
    <w:multiLevelType w:val="hybridMultilevel"/>
    <w:tmpl w:val="B44E879C"/>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C354EED"/>
    <w:multiLevelType w:val="hybridMultilevel"/>
    <w:tmpl w:val="8FC63E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22B5A"/>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CF7588E"/>
    <w:multiLevelType w:val="hybridMultilevel"/>
    <w:tmpl w:val="329E54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FD7D31"/>
    <w:multiLevelType w:val="hybridMultilevel"/>
    <w:tmpl w:val="E63046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5"/>
  </w:num>
  <w:num w:numId="2">
    <w:abstractNumId w:val="154"/>
  </w:num>
  <w:num w:numId="3">
    <w:abstractNumId w:val="58"/>
  </w:num>
  <w:num w:numId="4">
    <w:abstractNumId w:val="27"/>
  </w:num>
  <w:num w:numId="5">
    <w:abstractNumId w:val="11"/>
  </w:num>
  <w:num w:numId="6">
    <w:abstractNumId w:val="67"/>
  </w:num>
  <w:num w:numId="7">
    <w:abstractNumId w:val="7"/>
  </w:num>
  <w:num w:numId="8">
    <w:abstractNumId w:val="81"/>
  </w:num>
  <w:num w:numId="9">
    <w:abstractNumId w:val="141"/>
  </w:num>
  <w:num w:numId="10">
    <w:abstractNumId w:val="152"/>
  </w:num>
  <w:num w:numId="11">
    <w:abstractNumId w:val="64"/>
  </w:num>
  <w:num w:numId="12">
    <w:abstractNumId w:val="130"/>
  </w:num>
  <w:num w:numId="13">
    <w:abstractNumId w:val="20"/>
  </w:num>
  <w:num w:numId="14">
    <w:abstractNumId w:val="62"/>
  </w:num>
  <w:num w:numId="15">
    <w:abstractNumId w:val="99"/>
  </w:num>
  <w:num w:numId="16">
    <w:abstractNumId w:val="88"/>
  </w:num>
  <w:num w:numId="17">
    <w:abstractNumId w:val="73"/>
  </w:num>
  <w:num w:numId="18">
    <w:abstractNumId w:val="23"/>
  </w:num>
  <w:num w:numId="19">
    <w:abstractNumId w:val="168"/>
  </w:num>
  <w:num w:numId="20">
    <w:abstractNumId w:val="131"/>
  </w:num>
  <w:num w:numId="21">
    <w:abstractNumId w:val="155"/>
  </w:num>
  <w:num w:numId="22">
    <w:abstractNumId w:val="80"/>
  </w:num>
  <w:num w:numId="23">
    <w:abstractNumId w:val="38"/>
  </w:num>
  <w:num w:numId="24">
    <w:abstractNumId w:val="37"/>
  </w:num>
  <w:num w:numId="25">
    <w:abstractNumId w:val="148"/>
  </w:num>
  <w:num w:numId="26">
    <w:abstractNumId w:val="87"/>
  </w:num>
  <w:num w:numId="27">
    <w:abstractNumId w:val="158"/>
  </w:num>
  <w:num w:numId="28">
    <w:abstractNumId w:val="4"/>
  </w:num>
  <w:num w:numId="29">
    <w:abstractNumId w:val="102"/>
  </w:num>
  <w:num w:numId="30">
    <w:abstractNumId w:val="100"/>
  </w:num>
  <w:num w:numId="31">
    <w:abstractNumId w:val="53"/>
  </w:num>
  <w:num w:numId="32">
    <w:abstractNumId w:val="134"/>
  </w:num>
  <w:num w:numId="33">
    <w:abstractNumId w:val="110"/>
  </w:num>
  <w:num w:numId="34">
    <w:abstractNumId w:val="79"/>
  </w:num>
  <w:num w:numId="35">
    <w:abstractNumId w:val="72"/>
  </w:num>
  <w:num w:numId="36">
    <w:abstractNumId w:val="71"/>
  </w:num>
  <w:num w:numId="37">
    <w:abstractNumId w:val="40"/>
  </w:num>
  <w:num w:numId="38">
    <w:abstractNumId w:val="15"/>
  </w:num>
  <w:num w:numId="39">
    <w:abstractNumId w:val="47"/>
  </w:num>
  <w:num w:numId="40">
    <w:abstractNumId w:val="31"/>
  </w:num>
  <w:num w:numId="41">
    <w:abstractNumId w:val="94"/>
  </w:num>
  <w:num w:numId="42">
    <w:abstractNumId w:val="0"/>
  </w:num>
  <w:num w:numId="43">
    <w:abstractNumId w:val="36"/>
  </w:num>
  <w:num w:numId="4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8"/>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135"/>
  </w:num>
  <w:num w:numId="54">
    <w:abstractNumId w:val="95"/>
  </w:num>
  <w:num w:numId="55">
    <w:abstractNumId w:val="107"/>
  </w:num>
  <w:num w:numId="56">
    <w:abstractNumId w:val="101"/>
  </w:num>
  <w:num w:numId="57">
    <w:abstractNumId w:val="75"/>
  </w:num>
  <w:num w:numId="58">
    <w:abstractNumId w:val="122"/>
  </w:num>
  <w:num w:numId="59">
    <w:abstractNumId w:val="51"/>
  </w:num>
  <w:num w:numId="60">
    <w:abstractNumId w:val="161"/>
  </w:num>
  <w:num w:numId="61">
    <w:abstractNumId w:val="83"/>
  </w:num>
  <w:num w:numId="62">
    <w:abstractNumId w:val="66"/>
  </w:num>
  <w:num w:numId="63">
    <w:abstractNumId w:val="59"/>
  </w:num>
  <w:num w:numId="64">
    <w:abstractNumId w:val="98"/>
  </w:num>
  <w:num w:numId="65">
    <w:abstractNumId w:val="113"/>
  </w:num>
  <w:num w:numId="66">
    <w:abstractNumId w:val="16"/>
  </w:num>
  <w:num w:numId="67">
    <w:abstractNumId w:val="60"/>
  </w:num>
  <w:num w:numId="68">
    <w:abstractNumId w:val="132"/>
  </w:num>
  <w:num w:numId="69">
    <w:abstractNumId w:val="120"/>
  </w:num>
  <w:num w:numId="70">
    <w:abstractNumId w:val="84"/>
  </w:num>
  <w:num w:numId="71">
    <w:abstractNumId w:val="109"/>
  </w:num>
  <w:num w:numId="72">
    <w:abstractNumId w:val="149"/>
  </w:num>
  <w:num w:numId="73">
    <w:abstractNumId w:val="22"/>
  </w:num>
  <w:num w:numId="74">
    <w:abstractNumId w:val="151"/>
  </w:num>
  <w:num w:numId="75">
    <w:abstractNumId w:val="30"/>
  </w:num>
  <w:num w:numId="76">
    <w:abstractNumId w:val="69"/>
  </w:num>
  <w:num w:numId="77">
    <w:abstractNumId w:val="14"/>
  </w:num>
  <w:num w:numId="78">
    <w:abstractNumId w:val="128"/>
  </w:num>
  <w:num w:numId="79">
    <w:abstractNumId w:val="145"/>
  </w:num>
  <w:num w:numId="80">
    <w:abstractNumId w:val="89"/>
  </w:num>
  <w:num w:numId="81">
    <w:abstractNumId w:val="55"/>
  </w:num>
  <w:num w:numId="82">
    <w:abstractNumId w:val="140"/>
  </w:num>
  <w:num w:numId="83">
    <w:abstractNumId w:val="90"/>
  </w:num>
  <w:num w:numId="84">
    <w:abstractNumId w:val="166"/>
  </w:num>
  <w:num w:numId="85">
    <w:abstractNumId w:val="43"/>
  </w:num>
  <w:num w:numId="86">
    <w:abstractNumId w:val="112"/>
  </w:num>
  <w:num w:numId="87">
    <w:abstractNumId w:val="104"/>
  </w:num>
  <w:num w:numId="88">
    <w:abstractNumId w:val="19"/>
  </w:num>
  <w:num w:numId="89">
    <w:abstractNumId w:val="111"/>
  </w:num>
  <w:num w:numId="90">
    <w:abstractNumId w:val="127"/>
  </w:num>
  <w:num w:numId="91">
    <w:abstractNumId w:val="56"/>
  </w:num>
  <w:num w:numId="92">
    <w:abstractNumId w:val="2"/>
  </w:num>
  <w:num w:numId="93">
    <w:abstractNumId w:val="119"/>
  </w:num>
  <w:num w:numId="94">
    <w:abstractNumId w:val="160"/>
  </w:num>
  <w:num w:numId="95">
    <w:abstractNumId w:val="165"/>
  </w:num>
  <w:num w:numId="96">
    <w:abstractNumId w:val="146"/>
  </w:num>
  <w:num w:numId="97">
    <w:abstractNumId w:val="144"/>
  </w:num>
  <w:num w:numId="98">
    <w:abstractNumId w:val="138"/>
  </w:num>
  <w:num w:numId="99">
    <w:abstractNumId w:val="163"/>
  </w:num>
  <w:num w:numId="100">
    <w:abstractNumId w:val="143"/>
  </w:num>
  <w:num w:numId="101">
    <w:abstractNumId w:val="32"/>
  </w:num>
  <w:num w:numId="102">
    <w:abstractNumId w:val="77"/>
  </w:num>
  <w:num w:numId="103">
    <w:abstractNumId w:val="150"/>
  </w:num>
  <w:num w:numId="104">
    <w:abstractNumId w:val="97"/>
  </w:num>
  <w:num w:numId="105">
    <w:abstractNumId w:val="10"/>
  </w:num>
  <w:num w:numId="106">
    <w:abstractNumId w:val="13"/>
  </w:num>
  <w:num w:numId="107">
    <w:abstractNumId w:val="48"/>
  </w:num>
  <w:num w:numId="108">
    <w:abstractNumId w:val="153"/>
  </w:num>
  <w:num w:numId="109">
    <w:abstractNumId w:val="121"/>
  </w:num>
  <w:num w:numId="110">
    <w:abstractNumId w:val="142"/>
  </w:num>
  <w:num w:numId="111">
    <w:abstractNumId w:val="39"/>
  </w:num>
  <w:num w:numId="112">
    <w:abstractNumId w:val="9"/>
  </w:num>
  <w:num w:numId="113">
    <w:abstractNumId w:val="116"/>
  </w:num>
  <w:num w:numId="114">
    <w:abstractNumId w:val="159"/>
  </w:num>
  <w:num w:numId="115">
    <w:abstractNumId w:val="17"/>
  </w:num>
  <w:num w:numId="116">
    <w:abstractNumId w:val="118"/>
  </w:num>
  <w:num w:numId="117">
    <w:abstractNumId w:val="6"/>
  </w:num>
  <w:num w:numId="118">
    <w:abstractNumId w:val="54"/>
  </w:num>
  <w:num w:numId="119">
    <w:abstractNumId w:val="42"/>
  </w:num>
  <w:num w:numId="120">
    <w:abstractNumId w:val="12"/>
  </w:num>
  <w:num w:numId="121">
    <w:abstractNumId w:val="85"/>
  </w:num>
  <w:num w:numId="122">
    <w:abstractNumId w:val="124"/>
  </w:num>
  <w:num w:numId="123">
    <w:abstractNumId w:val="1"/>
  </w:num>
  <w:num w:numId="124">
    <w:abstractNumId w:val="46"/>
  </w:num>
  <w:num w:numId="125">
    <w:abstractNumId w:val="136"/>
  </w:num>
  <w:num w:numId="126">
    <w:abstractNumId w:val="93"/>
  </w:num>
  <w:num w:numId="127">
    <w:abstractNumId w:val="117"/>
  </w:num>
  <w:num w:numId="128">
    <w:abstractNumId w:val="61"/>
  </w:num>
  <w:num w:numId="129">
    <w:abstractNumId w:val="162"/>
  </w:num>
  <w:num w:numId="130">
    <w:abstractNumId w:val="29"/>
  </w:num>
  <w:num w:numId="131">
    <w:abstractNumId w:val="106"/>
  </w:num>
  <w:num w:numId="132">
    <w:abstractNumId w:val="65"/>
  </w:num>
  <w:num w:numId="133">
    <w:abstractNumId w:val="157"/>
  </w:num>
  <w:num w:numId="134">
    <w:abstractNumId w:val="74"/>
  </w:num>
  <w:num w:numId="135">
    <w:abstractNumId w:val="129"/>
  </w:num>
  <w:num w:numId="136">
    <w:abstractNumId w:val="50"/>
  </w:num>
  <w:num w:numId="137">
    <w:abstractNumId w:val="18"/>
  </w:num>
  <w:num w:numId="138">
    <w:abstractNumId w:val="126"/>
  </w:num>
  <w:num w:numId="139">
    <w:abstractNumId w:val="115"/>
  </w:num>
  <w:num w:numId="140">
    <w:abstractNumId w:val="123"/>
  </w:num>
  <w:num w:numId="141">
    <w:abstractNumId w:val="164"/>
  </w:num>
  <w:num w:numId="142">
    <w:abstractNumId w:val="70"/>
  </w:num>
  <w:num w:numId="143">
    <w:abstractNumId w:val="21"/>
  </w:num>
  <w:num w:numId="144">
    <w:abstractNumId w:val="52"/>
  </w:num>
  <w:num w:numId="145">
    <w:abstractNumId w:val="57"/>
  </w:num>
  <w:num w:numId="146">
    <w:abstractNumId w:val="28"/>
  </w:num>
  <w:num w:numId="147">
    <w:abstractNumId w:val="78"/>
  </w:num>
  <w:num w:numId="148">
    <w:abstractNumId w:val="137"/>
  </w:num>
  <w:num w:numId="149">
    <w:abstractNumId w:val="139"/>
  </w:num>
  <w:num w:numId="150">
    <w:abstractNumId w:val="91"/>
  </w:num>
  <w:num w:numId="151">
    <w:abstractNumId w:val="24"/>
  </w:num>
  <w:num w:numId="152">
    <w:abstractNumId w:val="44"/>
  </w:num>
  <w:num w:numId="153">
    <w:abstractNumId w:val="86"/>
  </w:num>
  <w:num w:numId="154">
    <w:abstractNumId w:val="147"/>
  </w:num>
  <w:num w:numId="155">
    <w:abstractNumId w:val="8"/>
  </w:num>
  <w:num w:numId="156">
    <w:abstractNumId w:val="92"/>
  </w:num>
  <w:num w:numId="157">
    <w:abstractNumId w:val="167"/>
  </w:num>
  <w:num w:numId="158">
    <w:abstractNumId w:val="68"/>
  </w:num>
  <w:num w:numId="159">
    <w:abstractNumId w:val="105"/>
  </w:num>
  <w:num w:numId="160">
    <w:abstractNumId w:val="96"/>
  </w:num>
  <w:num w:numId="161">
    <w:abstractNumId w:val="25"/>
  </w:num>
  <w:num w:numId="162">
    <w:abstractNumId w:val="3"/>
  </w:num>
  <w:num w:numId="163">
    <w:abstractNumId w:val="156"/>
  </w:num>
  <w:num w:numId="164">
    <w:abstractNumId w:val="133"/>
  </w:num>
  <w:num w:numId="165">
    <w:abstractNumId w:val="76"/>
  </w:num>
  <w:num w:numId="166">
    <w:abstractNumId w:val="45"/>
  </w:num>
  <w:num w:numId="167">
    <w:abstractNumId w:val="41"/>
  </w:num>
  <w:num w:numId="168">
    <w:abstractNumId w:val="26"/>
  </w:num>
  <w:num w:numId="169">
    <w:abstractNumId w:val="35"/>
  </w:num>
  <w:num w:numId="170">
    <w:abstractNumId w:val="114"/>
  </w:num>
  <w:num w:numId="171">
    <w:abstractNumId w:val="33"/>
  </w:num>
  <w:num w:numId="172">
    <w:abstractNumId w:val="103"/>
  </w:num>
  <w:num w:numId="173">
    <w:abstractNumId w:val="5"/>
  </w:num>
  <w:num w:numId="174">
    <w:abstractNumId w:val="34"/>
  </w:num>
  <w:num w:numId="175">
    <w:abstractNumId w:val="49"/>
  </w:num>
  <w:num w:numId="176">
    <w:abstractNumId w:val="6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99"/>
    <w:rsid w:val="0000136C"/>
    <w:rsid w:val="00006845"/>
    <w:rsid w:val="00006BE6"/>
    <w:rsid w:val="00007EED"/>
    <w:rsid w:val="00011501"/>
    <w:rsid w:val="000156D8"/>
    <w:rsid w:val="000212B1"/>
    <w:rsid w:val="00021CCD"/>
    <w:rsid w:val="000221E9"/>
    <w:rsid w:val="00022FA6"/>
    <w:rsid w:val="000240AC"/>
    <w:rsid w:val="00026383"/>
    <w:rsid w:val="00032D02"/>
    <w:rsid w:val="00036E73"/>
    <w:rsid w:val="00037E8E"/>
    <w:rsid w:val="00040FDC"/>
    <w:rsid w:val="00041AA5"/>
    <w:rsid w:val="000423CD"/>
    <w:rsid w:val="00042F17"/>
    <w:rsid w:val="00054514"/>
    <w:rsid w:val="00054641"/>
    <w:rsid w:val="00055211"/>
    <w:rsid w:val="00061CA7"/>
    <w:rsid w:val="00065B6F"/>
    <w:rsid w:val="000742E4"/>
    <w:rsid w:val="000753E2"/>
    <w:rsid w:val="00075C60"/>
    <w:rsid w:val="000920FA"/>
    <w:rsid w:val="00092E07"/>
    <w:rsid w:val="00094217"/>
    <w:rsid w:val="000965B9"/>
    <w:rsid w:val="000A2376"/>
    <w:rsid w:val="000A5415"/>
    <w:rsid w:val="000B284C"/>
    <w:rsid w:val="000B2EDD"/>
    <w:rsid w:val="000C2506"/>
    <w:rsid w:val="000C62E0"/>
    <w:rsid w:val="000D1057"/>
    <w:rsid w:val="000D2619"/>
    <w:rsid w:val="000D286B"/>
    <w:rsid w:val="000D3256"/>
    <w:rsid w:val="000D4341"/>
    <w:rsid w:val="000D492A"/>
    <w:rsid w:val="000E00C0"/>
    <w:rsid w:val="000E05BE"/>
    <w:rsid w:val="000E2C22"/>
    <w:rsid w:val="000E4700"/>
    <w:rsid w:val="000E4AB2"/>
    <w:rsid w:val="000F449E"/>
    <w:rsid w:val="000F482C"/>
    <w:rsid w:val="00102B60"/>
    <w:rsid w:val="00106A1A"/>
    <w:rsid w:val="00107E1B"/>
    <w:rsid w:val="00110A99"/>
    <w:rsid w:val="00111298"/>
    <w:rsid w:val="00111838"/>
    <w:rsid w:val="00113AE7"/>
    <w:rsid w:val="00113CEB"/>
    <w:rsid w:val="00114E17"/>
    <w:rsid w:val="00116DD6"/>
    <w:rsid w:val="0012182E"/>
    <w:rsid w:val="00122BD1"/>
    <w:rsid w:val="00124DD3"/>
    <w:rsid w:val="0012541C"/>
    <w:rsid w:val="00127FBD"/>
    <w:rsid w:val="0013006D"/>
    <w:rsid w:val="00131D99"/>
    <w:rsid w:val="001337B5"/>
    <w:rsid w:val="001403F4"/>
    <w:rsid w:val="001419BB"/>
    <w:rsid w:val="00141AEC"/>
    <w:rsid w:val="001421F6"/>
    <w:rsid w:val="00142BC9"/>
    <w:rsid w:val="00144BF4"/>
    <w:rsid w:val="0015310F"/>
    <w:rsid w:val="00157C01"/>
    <w:rsid w:val="001602EC"/>
    <w:rsid w:val="0016650E"/>
    <w:rsid w:val="001701E6"/>
    <w:rsid w:val="001827A7"/>
    <w:rsid w:val="00184C12"/>
    <w:rsid w:val="001872A7"/>
    <w:rsid w:val="00191B4A"/>
    <w:rsid w:val="001920FA"/>
    <w:rsid w:val="00192137"/>
    <w:rsid w:val="00193D02"/>
    <w:rsid w:val="001979FA"/>
    <w:rsid w:val="001A1375"/>
    <w:rsid w:val="001A29A2"/>
    <w:rsid w:val="001A2AD1"/>
    <w:rsid w:val="001A53B9"/>
    <w:rsid w:val="001B00D1"/>
    <w:rsid w:val="001B0F1A"/>
    <w:rsid w:val="001B4538"/>
    <w:rsid w:val="001B664C"/>
    <w:rsid w:val="001C0D2F"/>
    <w:rsid w:val="001C1CB0"/>
    <w:rsid w:val="001C241E"/>
    <w:rsid w:val="001C615C"/>
    <w:rsid w:val="001D209B"/>
    <w:rsid w:val="001D3ACF"/>
    <w:rsid w:val="001D4B89"/>
    <w:rsid w:val="001D4BF8"/>
    <w:rsid w:val="001D68B0"/>
    <w:rsid w:val="001E2D9B"/>
    <w:rsid w:val="001E36A4"/>
    <w:rsid w:val="001E6587"/>
    <w:rsid w:val="001E77AD"/>
    <w:rsid w:val="001F1FD3"/>
    <w:rsid w:val="001F25E9"/>
    <w:rsid w:val="001F2F0B"/>
    <w:rsid w:val="002033B4"/>
    <w:rsid w:val="00204E31"/>
    <w:rsid w:val="00205208"/>
    <w:rsid w:val="00205591"/>
    <w:rsid w:val="00205B4D"/>
    <w:rsid w:val="00206DAE"/>
    <w:rsid w:val="00212F2C"/>
    <w:rsid w:val="00213084"/>
    <w:rsid w:val="00217E9C"/>
    <w:rsid w:val="00221667"/>
    <w:rsid w:val="002218B3"/>
    <w:rsid w:val="0022498C"/>
    <w:rsid w:val="002264C0"/>
    <w:rsid w:val="002307B4"/>
    <w:rsid w:val="0023081A"/>
    <w:rsid w:val="00231AE2"/>
    <w:rsid w:val="002340FA"/>
    <w:rsid w:val="002346E5"/>
    <w:rsid w:val="0023596D"/>
    <w:rsid w:val="0023655B"/>
    <w:rsid w:val="00244CE2"/>
    <w:rsid w:val="00252131"/>
    <w:rsid w:val="002821D9"/>
    <w:rsid w:val="002842AB"/>
    <w:rsid w:val="00284F15"/>
    <w:rsid w:val="002870C2"/>
    <w:rsid w:val="00291461"/>
    <w:rsid w:val="002A594E"/>
    <w:rsid w:val="002B3873"/>
    <w:rsid w:val="002B5D9B"/>
    <w:rsid w:val="002D34FE"/>
    <w:rsid w:val="002D41C1"/>
    <w:rsid w:val="002D43E3"/>
    <w:rsid w:val="002E0371"/>
    <w:rsid w:val="002E2CDB"/>
    <w:rsid w:val="002E3454"/>
    <w:rsid w:val="002E5447"/>
    <w:rsid w:val="002E7FAA"/>
    <w:rsid w:val="002F355B"/>
    <w:rsid w:val="002F4234"/>
    <w:rsid w:val="00302BD7"/>
    <w:rsid w:val="00303F94"/>
    <w:rsid w:val="00306304"/>
    <w:rsid w:val="0031042B"/>
    <w:rsid w:val="003151F6"/>
    <w:rsid w:val="003160DD"/>
    <w:rsid w:val="0031652E"/>
    <w:rsid w:val="00320CE6"/>
    <w:rsid w:val="00325856"/>
    <w:rsid w:val="00325B8B"/>
    <w:rsid w:val="0032721F"/>
    <w:rsid w:val="00330396"/>
    <w:rsid w:val="003304DD"/>
    <w:rsid w:val="00330D74"/>
    <w:rsid w:val="00332916"/>
    <w:rsid w:val="00332F35"/>
    <w:rsid w:val="0033576C"/>
    <w:rsid w:val="00340C32"/>
    <w:rsid w:val="00344B0E"/>
    <w:rsid w:val="003451FF"/>
    <w:rsid w:val="00362999"/>
    <w:rsid w:val="00366317"/>
    <w:rsid w:val="003722EB"/>
    <w:rsid w:val="0037513D"/>
    <w:rsid w:val="00377C44"/>
    <w:rsid w:val="00380649"/>
    <w:rsid w:val="003811CB"/>
    <w:rsid w:val="003812C9"/>
    <w:rsid w:val="00392DEA"/>
    <w:rsid w:val="00396686"/>
    <w:rsid w:val="003A0572"/>
    <w:rsid w:val="003A1DD5"/>
    <w:rsid w:val="003A60C9"/>
    <w:rsid w:val="003B21A9"/>
    <w:rsid w:val="003B2E83"/>
    <w:rsid w:val="003B5306"/>
    <w:rsid w:val="003E2C6D"/>
    <w:rsid w:val="003E3698"/>
    <w:rsid w:val="003E6CDE"/>
    <w:rsid w:val="003F564D"/>
    <w:rsid w:val="003F7B25"/>
    <w:rsid w:val="00403F25"/>
    <w:rsid w:val="004057F6"/>
    <w:rsid w:val="004067CD"/>
    <w:rsid w:val="00406FB0"/>
    <w:rsid w:val="00412E34"/>
    <w:rsid w:val="00415A9E"/>
    <w:rsid w:val="00417223"/>
    <w:rsid w:val="004245D4"/>
    <w:rsid w:val="004270BE"/>
    <w:rsid w:val="00430E31"/>
    <w:rsid w:val="00434C7A"/>
    <w:rsid w:val="00434F4A"/>
    <w:rsid w:val="00437D43"/>
    <w:rsid w:val="00444AAD"/>
    <w:rsid w:val="004458DF"/>
    <w:rsid w:val="00446690"/>
    <w:rsid w:val="00446968"/>
    <w:rsid w:val="00450F92"/>
    <w:rsid w:val="00465B30"/>
    <w:rsid w:val="004661B0"/>
    <w:rsid w:val="00471E30"/>
    <w:rsid w:val="00473B47"/>
    <w:rsid w:val="00475A65"/>
    <w:rsid w:val="00476482"/>
    <w:rsid w:val="00476643"/>
    <w:rsid w:val="004817C8"/>
    <w:rsid w:val="00483EF3"/>
    <w:rsid w:val="004A4E69"/>
    <w:rsid w:val="004B408E"/>
    <w:rsid w:val="004C1644"/>
    <w:rsid w:val="004C1E01"/>
    <w:rsid w:val="004C2877"/>
    <w:rsid w:val="004C6C1A"/>
    <w:rsid w:val="004D0F75"/>
    <w:rsid w:val="004D1635"/>
    <w:rsid w:val="004D3E9E"/>
    <w:rsid w:val="004D4BB8"/>
    <w:rsid w:val="004E04E8"/>
    <w:rsid w:val="004E4900"/>
    <w:rsid w:val="004F07C5"/>
    <w:rsid w:val="004F0B38"/>
    <w:rsid w:val="004F3C8B"/>
    <w:rsid w:val="004F5F33"/>
    <w:rsid w:val="005008D1"/>
    <w:rsid w:val="00511691"/>
    <w:rsid w:val="00512012"/>
    <w:rsid w:val="005155AB"/>
    <w:rsid w:val="00515EFC"/>
    <w:rsid w:val="005160D0"/>
    <w:rsid w:val="005209C3"/>
    <w:rsid w:val="00523AE1"/>
    <w:rsid w:val="00523B7A"/>
    <w:rsid w:val="005240E0"/>
    <w:rsid w:val="00526E18"/>
    <w:rsid w:val="00531E2F"/>
    <w:rsid w:val="00532F93"/>
    <w:rsid w:val="00542FA4"/>
    <w:rsid w:val="00547FAF"/>
    <w:rsid w:val="00550C9D"/>
    <w:rsid w:val="005515AD"/>
    <w:rsid w:val="0055250B"/>
    <w:rsid w:val="005550E1"/>
    <w:rsid w:val="00555427"/>
    <w:rsid w:val="00562781"/>
    <w:rsid w:val="005651E6"/>
    <w:rsid w:val="005726E9"/>
    <w:rsid w:val="00576E0F"/>
    <w:rsid w:val="005820ED"/>
    <w:rsid w:val="0058777E"/>
    <w:rsid w:val="005915FB"/>
    <w:rsid w:val="00592560"/>
    <w:rsid w:val="00595B82"/>
    <w:rsid w:val="00596062"/>
    <w:rsid w:val="005A20DC"/>
    <w:rsid w:val="005A29D5"/>
    <w:rsid w:val="005A3DFF"/>
    <w:rsid w:val="005A5336"/>
    <w:rsid w:val="005A73E6"/>
    <w:rsid w:val="005B484D"/>
    <w:rsid w:val="005B4877"/>
    <w:rsid w:val="005B4DEC"/>
    <w:rsid w:val="005B79E1"/>
    <w:rsid w:val="005C1584"/>
    <w:rsid w:val="005C3C98"/>
    <w:rsid w:val="005C5A2D"/>
    <w:rsid w:val="005D3710"/>
    <w:rsid w:val="005D7567"/>
    <w:rsid w:val="005E7483"/>
    <w:rsid w:val="005E74F1"/>
    <w:rsid w:val="005F0C8A"/>
    <w:rsid w:val="005F5F5E"/>
    <w:rsid w:val="00602593"/>
    <w:rsid w:val="00605A78"/>
    <w:rsid w:val="00611BB6"/>
    <w:rsid w:val="00612C80"/>
    <w:rsid w:val="006153CE"/>
    <w:rsid w:val="0061760F"/>
    <w:rsid w:val="006209C2"/>
    <w:rsid w:val="00621AE0"/>
    <w:rsid w:val="00626718"/>
    <w:rsid w:val="00627FCD"/>
    <w:rsid w:val="00635A37"/>
    <w:rsid w:val="006368C7"/>
    <w:rsid w:val="00641190"/>
    <w:rsid w:val="00643495"/>
    <w:rsid w:val="00643A1F"/>
    <w:rsid w:val="00647E7A"/>
    <w:rsid w:val="006521FB"/>
    <w:rsid w:val="00655B8B"/>
    <w:rsid w:val="00655B93"/>
    <w:rsid w:val="00661370"/>
    <w:rsid w:val="00662237"/>
    <w:rsid w:val="00663247"/>
    <w:rsid w:val="00664508"/>
    <w:rsid w:val="00664897"/>
    <w:rsid w:val="00672344"/>
    <w:rsid w:val="00673C19"/>
    <w:rsid w:val="0067461F"/>
    <w:rsid w:val="006859FB"/>
    <w:rsid w:val="00685B22"/>
    <w:rsid w:val="006901E5"/>
    <w:rsid w:val="0069497C"/>
    <w:rsid w:val="0069757C"/>
    <w:rsid w:val="006A2C20"/>
    <w:rsid w:val="006B1A91"/>
    <w:rsid w:val="006B2A17"/>
    <w:rsid w:val="006B55CF"/>
    <w:rsid w:val="006B66CD"/>
    <w:rsid w:val="006C1E86"/>
    <w:rsid w:val="006C3463"/>
    <w:rsid w:val="006D2321"/>
    <w:rsid w:val="006D4093"/>
    <w:rsid w:val="006D5B9F"/>
    <w:rsid w:val="006D5C12"/>
    <w:rsid w:val="006E19F6"/>
    <w:rsid w:val="006E404D"/>
    <w:rsid w:val="006F5A89"/>
    <w:rsid w:val="006F6816"/>
    <w:rsid w:val="00704248"/>
    <w:rsid w:val="0072038F"/>
    <w:rsid w:val="00720685"/>
    <w:rsid w:val="00726FE6"/>
    <w:rsid w:val="007308F2"/>
    <w:rsid w:val="007334A2"/>
    <w:rsid w:val="007368E6"/>
    <w:rsid w:val="00737D1B"/>
    <w:rsid w:val="00741DFF"/>
    <w:rsid w:val="007433C6"/>
    <w:rsid w:val="007500EE"/>
    <w:rsid w:val="007570C1"/>
    <w:rsid w:val="00760787"/>
    <w:rsid w:val="00760D5C"/>
    <w:rsid w:val="00763E28"/>
    <w:rsid w:val="007657AA"/>
    <w:rsid w:val="00765D0A"/>
    <w:rsid w:val="00765E38"/>
    <w:rsid w:val="007664B0"/>
    <w:rsid w:val="00772455"/>
    <w:rsid w:val="00774C33"/>
    <w:rsid w:val="00774D78"/>
    <w:rsid w:val="0077654B"/>
    <w:rsid w:val="00781627"/>
    <w:rsid w:val="007908E0"/>
    <w:rsid w:val="00796D11"/>
    <w:rsid w:val="007A1291"/>
    <w:rsid w:val="007A1298"/>
    <w:rsid w:val="007A4B12"/>
    <w:rsid w:val="007A5FE8"/>
    <w:rsid w:val="007B0842"/>
    <w:rsid w:val="007B393C"/>
    <w:rsid w:val="007B3E55"/>
    <w:rsid w:val="007B567D"/>
    <w:rsid w:val="007C0A5E"/>
    <w:rsid w:val="007C3526"/>
    <w:rsid w:val="007C4CD9"/>
    <w:rsid w:val="007C4D4E"/>
    <w:rsid w:val="007C73C0"/>
    <w:rsid w:val="007C7FBB"/>
    <w:rsid w:val="007D1E39"/>
    <w:rsid w:val="007D3EBF"/>
    <w:rsid w:val="007D4C6B"/>
    <w:rsid w:val="007D76D7"/>
    <w:rsid w:val="007E016B"/>
    <w:rsid w:val="007E23AA"/>
    <w:rsid w:val="007F0BE7"/>
    <w:rsid w:val="007F450B"/>
    <w:rsid w:val="007F4A4B"/>
    <w:rsid w:val="007F5285"/>
    <w:rsid w:val="007F7271"/>
    <w:rsid w:val="008017E8"/>
    <w:rsid w:val="00805DB0"/>
    <w:rsid w:val="0080664C"/>
    <w:rsid w:val="0081441C"/>
    <w:rsid w:val="00820A4C"/>
    <w:rsid w:val="00827372"/>
    <w:rsid w:val="008278EB"/>
    <w:rsid w:val="008407AA"/>
    <w:rsid w:val="00841826"/>
    <w:rsid w:val="00845AEC"/>
    <w:rsid w:val="008513EB"/>
    <w:rsid w:val="00851429"/>
    <w:rsid w:val="00855335"/>
    <w:rsid w:val="00856BC7"/>
    <w:rsid w:val="008603D3"/>
    <w:rsid w:val="00861154"/>
    <w:rsid w:val="00861AA5"/>
    <w:rsid w:val="00863427"/>
    <w:rsid w:val="00864681"/>
    <w:rsid w:val="00864F27"/>
    <w:rsid w:val="008706DB"/>
    <w:rsid w:val="00871894"/>
    <w:rsid w:val="00872653"/>
    <w:rsid w:val="00872670"/>
    <w:rsid w:val="00873D7D"/>
    <w:rsid w:val="00875DC3"/>
    <w:rsid w:val="00881AFA"/>
    <w:rsid w:val="00881DCC"/>
    <w:rsid w:val="00884E6E"/>
    <w:rsid w:val="00892790"/>
    <w:rsid w:val="00894A6C"/>
    <w:rsid w:val="008976EE"/>
    <w:rsid w:val="008A129B"/>
    <w:rsid w:val="008B3982"/>
    <w:rsid w:val="008B3FF5"/>
    <w:rsid w:val="008B667E"/>
    <w:rsid w:val="008B6C7B"/>
    <w:rsid w:val="008C1C64"/>
    <w:rsid w:val="008C42C3"/>
    <w:rsid w:val="008C4FF4"/>
    <w:rsid w:val="008C6790"/>
    <w:rsid w:val="008C7AAA"/>
    <w:rsid w:val="008D1FD5"/>
    <w:rsid w:val="008E0740"/>
    <w:rsid w:val="008E26A7"/>
    <w:rsid w:val="008E2E69"/>
    <w:rsid w:val="008E3E74"/>
    <w:rsid w:val="008E49F5"/>
    <w:rsid w:val="008E6A11"/>
    <w:rsid w:val="008E6AD5"/>
    <w:rsid w:val="008F3534"/>
    <w:rsid w:val="008F38B0"/>
    <w:rsid w:val="008F4A5D"/>
    <w:rsid w:val="008F4B54"/>
    <w:rsid w:val="008F655E"/>
    <w:rsid w:val="008F7DEC"/>
    <w:rsid w:val="0090149B"/>
    <w:rsid w:val="00905389"/>
    <w:rsid w:val="009155E0"/>
    <w:rsid w:val="00916B7D"/>
    <w:rsid w:val="009174E2"/>
    <w:rsid w:val="009213EB"/>
    <w:rsid w:val="009239D2"/>
    <w:rsid w:val="0093267E"/>
    <w:rsid w:val="00933ADC"/>
    <w:rsid w:val="00934ECC"/>
    <w:rsid w:val="0093509F"/>
    <w:rsid w:val="0094271E"/>
    <w:rsid w:val="009469FB"/>
    <w:rsid w:val="00950AFB"/>
    <w:rsid w:val="009612EB"/>
    <w:rsid w:val="009631D3"/>
    <w:rsid w:val="009648E9"/>
    <w:rsid w:val="00967FAD"/>
    <w:rsid w:val="009715D9"/>
    <w:rsid w:val="00972389"/>
    <w:rsid w:val="009725DC"/>
    <w:rsid w:val="00982704"/>
    <w:rsid w:val="00990D9C"/>
    <w:rsid w:val="00991F42"/>
    <w:rsid w:val="00994629"/>
    <w:rsid w:val="0099672B"/>
    <w:rsid w:val="00997779"/>
    <w:rsid w:val="00997D17"/>
    <w:rsid w:val="009A5286"/>
    <w:rsid w:val="009B7228"/>
    <w:rsid w:val="009C141E"/>
    <w:rsid w:val="009C3B23"/>
    <w:rsid w:val="009C5A1B"/>
    <w:rsid w:val="009C6F2B"/>
    <w:rsid w:val="009C7D4E"/>
    <w:rsid w:val="009D4D79"/>
    <w:rsid w:val="009D525D"/>
    <w:rsid w:val="009D7557"/>
    <w:rsid w:val="009E2738"/>
    <w:rsid w:val="009E32AA"/>
    <w:rsid w:val="009E6EA5"/>
    <w:rsid w:val="009F1B8A"/>
    <w:rsid w:val="009F371A"/>
    <w:rsid w:val="00A0030F"/>
    <w:rsid w:val="00A005C2"/>
    <w:rsid w:val="00A02B2F"/>
    <w:rsid w:val="00A1055F"/>
    <w:rsid w:val="00A1150A"/>
    <w:rsid w:val="00A117D8"/>
    <w:rsid w:val="00A131D2"/>
    <w:rsid w:val="00A30D30"/>
    <w:rsid w:val="00A31942"/>
    <w:rsid w:val="00A329BB"/>
    <w:rsid w:val="00A32F57"/>
    <w:rsid w:val="00A50D1A"/>
    <w:rsid w:val="00A55DD1"/>
    <w:rsid w:val="00A56183"/>
    <w:rsid w:val="00A62F84"/>
    <w:rsid w:val="00A632AE"/>
    <w:rsid w:val="00A6526E"/>
    <w:rsid w:val="00A676C9"/>
    <w:rsid w:val="00A72AD9"/>
    <w:rsid w:val="00A769C1"/>
    <w:rsid w:val="00A84217"/>
    <w:rsid w:val="00A865B8"/>
    <w:rsid w:val="00A90024"/>
    <w:rsid w:val="00A91C84"/>
    <w:rsid w:val="00A95639"/>
    <w:rsid w:val="00AA57DF"/>
    <w:rsid w:val="00AA6280"/>
    <w:rsid w:val="00AB2F06"/>
    <w:rsid w:val="00AB4F2C"/>
    <w:rsid w:val="00AC01D6"/>
    <w:rsid w:val="00AC3103"/>
    <w:rsid w:val="00AC5807"/>
    <w:rsid w:val="00AC7A02"/>
    <w:rsid w:val="00AE76D8"/>
    <w:rsid w:val="00AF2D81"/>
    <w:rsid w:val="00AF6A89"/>
    <w:rsid w:val="00B01742"/>
    <w:rsid w:val="00B0345E"/>
    <w:rsid w:val="00B04432"/>
    <w:rsid w:val="00B0783F"/>
    <w:rsid w:val="00B07D91"/>
    <w:rsid w:val="00B14421"/>
    <w:rsid w:val="00B171F8"/>
    <w:rsid w:val="00B226BB"/>
    <w:rsid w:val="00B25691"/>
    <w:rsid w:val="00B25D23"/>
    <w:rsid w:val="00B27767"/>
    <w:rsid w:val="00B42B82"/>
    <w:rsid w:val="00B430C7"/>
    <w:rsid w:val="00B43503"/>
    <w:rsid w:val="00B5202A"/>
    <w:rsid w:val="00B52837"/>
    <w:rsid w:val="00B52EC1"/>
    <w:rsid w:val="00B53882"/>
    <w:rsid w:val="00B563F4"/>
    <w:rsid w:val="00B56A6F"/>
    <w:rsid w:val="00B62B9E"/>
    <w:rsid w:val="00B63B3F"/>
    <w:rsid w:val="00B63F41"/>
    <w:rsid w:val="00B65701"/>
    <w:rsid w:val="00B672BF"/>
    <w:rsid w:val="00B705AB"/>
    <w:rsid w:val="00B72033"/>
    <w:rsid w:val="00B74BB8"/>
    <w:rsid w:val="00B7587E"/>
    <w:rsid w:val="00B76300"/>
    <w:rsid w:val="00B76A16"/>
    <w:rsid w:val="00B803FB"/>
    <w:rsid w:val="00B80638"/>
    <w:rsid w:val="00B836FC"/>
    <w:rsid w:val="00B92E29"/>
    <w:rsid w:val="00B94DB6"/>
    <w:rsid w:val="00B95AE1"/>
    <w:rsid w:val="00B95E8A"/>
    <w:rsid w:val="00BA187B"/>
    <w:rsid w:val="00BA309D"/>
    <w:rsid w:val="00BA6B23"/>
    <w:rsid w:val="00BB068A"/>
    <w:rsid w:val="00BB2977"/>
    <w:rsid w:val="00BB75D8"/>
    <w:rsid w:val="00BB7BB0"/>
    <w:rsid w:val="00BC1628"/>
    <w:rsid w:val="00BC178E"/>
    <w:rsid w:val="00BC3D23"/>
    <w:rsid w:val="00BC56FB"/>
    <w:rsid w:val="00BC5816"/>
    <w:rsid w:val="00BC6B71"/>
    <w:rsid w:val="00BC7674"/>
    <w:rsid w:val="00BC7C6F"/>
    <w:rsid w:val="00BD0FBF"/>
    <w:rsid w:val="00BD3373"/>
    <w:rsid w:val="00BD3C08"/>
    <w:rsid w:val="00BE6803"/>
    <w:rsid w:val="00BE7DD1"/>
    <w:rsid w:val="00BF25F4"/>
    <w:rsid w:val="00BF5DFE"/>
    <w:rsid w:val="00BF635D"/>
    <w:rsid w:val="00C06A5F"/>
    <w:rsid w:val="00C1338D"/>
    <w:rsid w:val="00C15A61"/>
    <w:rsid w:val="00C1671D"/>
    <w:rsid w:val="00C1747B"/>
    <w:rsid w:val="00C20AAF"/>
    <w:rsid w:val="00C23E2E"/>
    <w:rsid w:val="00C24282"/>
    <w:rsid w:val="00C3394E"/>
    <w:rsid w:val="00C371BF"/>
    <w:rsid w:val="00C41CA6"/>
    <w:rsid w:val="00C5107A"/>
    <w:rsid w:val="00C5201B"/>
    <w:rsid w:val="00C52F01"/>
    <w:rsid w:val="00C57A84"/>
    <w:rsid w:val="00C62FAD"/>
    <w:rsid w:val="00C63838"/>
    <w:rsid w:val="00C63DF0"/>
    <w:rsid w:val="00C645F1"/>
    <w:rsid w:val="00C7026D"/>
    <w:rsid w:val="00C72538"/>
    <w:rsid w:val="00C73C87"/>
    <w:rsid w:val="00C760D2"/>
    <w:rsid w:val="00C77F9B"/>
    <w:rsid w:val="00C81013"/>
    <w:rsid w:val="00C827DF"/>
    <w:rsid w:val="00C8584F"/>
    <w:rsid w:val="00C9286C"/>
    <w:rsid w:val="00C934AE"/>
    <w:rsid w:val="00C94437"/>
    <w:rsid w:val="00CA138F"/>
    <w:rsid w:val="00CA2938"/>
    <w:rsid w:val="00CA77D8"/>
    <w:rsid w:val="00CA77EE"/>
    <w:rsid w:val="00CB0F94"/>
    <w:rsid w:val="00CB1F21"/>
    <w:rsid w:val="00CB40DF"/>
    <w:rsid w:val="00CC311B"/>
    <w:rsid w:val="00CC7775"/>
    <w:rsid w:val="00CD0140"/>
    <w:rsid w:val="00CD1EA0"/>
    <w:rsid w:val="00CD39B3"/>
    <w:rsid w:val="00CE26BE"/>
    <w:rsid w:val="00CE3A4C"/>
    <w:rsid w:val="00CF2C74"/>
    <w:rsid w:val="00CF3F43"/>
    <w:rsid w:val="00D0254B"/>
    <w:rsid w:val="00D0347A"/>
    <w:rsid w:val="00D063F5"/>
    <w:rsid w:val="00D07713"/>
    <w:rsid w:val="00D10A18"/>
    <w:rsid w:val="00D10AD0"/>
    <w:rsid w:val="00D130BA"/>
    <w:rsid w:val="00D13467"/>
    <w:rsid w:val="00D1636C"/>
    <w:rsid w:val="00D219DF"/>
    <w:rsid w:val="00D248E9"/>
    <w:rsid w:val="00D30936"/>
    <w:rsid w:val="00D313FD"/>
    <w:rsid w:val="00D35C4A"/>
    <w:rsid w:val="00D429F0"/>
    <w:rsid w:val="00D455D9"/>
    <w:rsid w:val="00D63E03"/>
    <w:rsid w:val="00D65AD9"/>
    <w:rsid w:val="00D705AC"/>
    <w:rsid w:val="00D712A1"/>
    <w:rsid w:val="00D73D44"/>
    <w:rsid w:val="00D80E59"/>
    <w:rsid w:val="00D8221F"/>
    <w:rsid w:val="00D823FE"/>
    <w:rsid w:val="00D85968"/>
    <w:rsid w:val="00D90298"/>
    <w:rsid w:val="00D93537"/>
    <w:rsid w:val="00D95426"/>
    <w:rsid w:val="00D9660A"/>
    <w:rsid w:val="00DA15EC"/>
    <w:rsid w:val="00DA37FE"/>
    <w:rsid w:val="00DA49B5"/>
    <w:rsid w:val="00DA528D"/>
    <w:rsid w:val="00DA60D0"/>
    <w:rsid w:val="00DA64F8"/>
    <w:rsid w:val="00DB18AB"/>
    <w:rsid w:val="00DB2893"/>
    <w:rsid w:val="00DB314E"/>
    <w:rsid w:val="00DB6139"/>
    <w:rsid w:val="00DC262D"/>
    <w:rsid w:val="00DC2CAC"/>
    <w:rsid w:val="00DC374B"/>
    <w:rsid w:val="00DC5269"/>
    <w:rsid w:val="00DC73B3"/>
    <w:rsid w:val="00DD56AD"/>
    <w:rsid w:val="00DE0DEE"/>
    <w:rsid w:val="00DE1255"/>
    <w:rsid w:val="00DE318A"/>
    <w:rsid w:val="00DE385F"/>
    <w:rsid w:val="00DE79B4"/>
    <w:rsid w:val="00DF2302"/>
    <w:rsid w:val="00DF313C"/>
    <w:rsid w:val="00DF56CC"/>
    <w:rsid w:val="00DF60C4"/>
    <w:rsid w:val="00E00144"/>
    <w:rsid w:val="00E014AA"/>
    <w:rsid w:val="00E0638B"/>
    <w:rsid w:val="00E06422"/>
    <w:rsid w:val="00E14D78"/>
    <w:rsid w:val="00E340DF"/>
    <w:rsid w:val="00E35740"/>
    <w:rsid w:val="00E3716B"/>
    <w:rsid w:val="00E37225"/>
    <w:rsid w:val="00E42291"/>
    <w:rsid w:val="00E42669"/>
    <w:rsid w:val="00E54614"/>
    <w:rsid w:val="00E5668E"/>
    <w:rsid w:val="00E5761C"/>
    <w:rsid w:val="00E600DB"/>
    <w:rsid w:val="00E647EF"/>
    <w:rsid w:val="00E7180D"/>
    <w:rsid w:val="00E92F5B"/>
    <w:rsid w:val="00E95953"/>
    <w:rsid w:val="00EA2AF4"/>
    <w:rsid w:val="00EA53DC"/>
    <w:rsid w:val="00EB186C"/>
    <w:rsid w:val="00EB65D1"/>
    <w:rsid w:val="00EC2B87"/>
    <w:rsid w:val="00EC2D8D"/>
    <w:rsid w:val="00ED4F9B"/>
    <w:rsid w:val="00ED4FAF"/>
    <w:rsid w:val="00ED63D1"/>
    <w:rsid w:val="00ED72FB"/>
    <w:rsid w:val="00EE3802"/>
    <w:rsid w:val="00EE58E3"/>
    <w:rsid w:val="00EE799B"/>
    <w:rsid w:val="00EF4619"/>
    <w:rsid w:val="00EF62DD"/>
    <w:rsid w:val="00F000C3"/>
    <w:rsid w:val="00F01E58"/>
    <w:rsid w:val="00F023F0"/>
    <w:rsid w:val="00F07FDA"/>
    <w:rsid w:val="00F15CDE"/>
    <w:rsid w:val="00F21FDC"/>
    <w:rsid w:val="00F23763"/>
    <w:rsid w:val="00F27029"/>
    <w:rsid w:val="00F30068"/>
    <w:rsid w:val="00F32A9F"/>
    <w:rsid w:val="00F3326B"/>
    <w:rsid w:val="00F37204"/>
    <w:rsid w:val="00F41D2D"/>
    <w:rsid w:val="00F45A0E"/>
    <w:rsid w:val="00F533E0"/>
    <w:rsid w:val="00F57F55"/>
    <w:rsid w:val="00F614F1"/>
    <w:rsid w:val="00F63789"/>
    <w:rsid w:val="00F646DE"/>
    <w:rsid w:val="00F662BB"/>
    <w:rsid w:val="00F722A9"/>
    <w:rsid w:val="00F7587B"/>
    <w:rsid w:val="00F849F8"/>
    <w:rsid w:val="00F856A5"/>
    <w:rsid w:val="00F921F0"/>
    <w:rsid w:val="00F96688"/>
    <w:rsid w:val="00F96EF4"/>
    <w:rsid w:val="00F97F60"/>
    <w:rsid w:val="00FB08AF"/>
    <w:rsid w:val="00FB253E"/>
    <w:rsid w:val="00FB6DB5"/>
    <w:rsid w:val="00FC07DA"/>
    <w:rsid w:val="00FC1F41"/>
    <w:rsid w:val="00FD0635"/>
    <w:rsid w:val="00FD325F"/>
    <w:rsid w:val="00FD50EB"/>
    <w:rsid w:val="00FE276B"/>
    <w:rsid w:val="00FE41A0"/>
    <w:rsid w:val="00FF043E"/>
    <w:rsid w:val="00FF0BA9"/>
    <w:rsid w:val="00FF2F86"/>
    <w:rsid w:val="00FF4F5B"/>
    <w:rsid w:val="00FF6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02E76"/>
  <w15:docId w15:val="{D2F5637C-1AB3-4256-998D-6BDE80D7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23CD"/>
  </w:style>
  <w:style w:type="paragraph" w:styleId="Heading1">
    <w:name w:val="heading 1"/>
    <w:basedOn w:val="Normal"/>
    <w:next w:val="Normal"/>
    <w:link w:val="Heading1Char"/>
    <w:uiPriority w:val="9"/>
    <w:rsid w:val="00A90024"/>
    <w:pPr>
      <w:keepNext/>
      <w:keepLines/>
      <w:widowControl w:val="0"/>
      <w:bidi/>
      <w:spacing w:before="120" w:after="0" w:line="288" w:lineRule="auto"/>
      <w:jc w:val="center"/>
      <w:outlineLvl w:val="0"/>
    </w:pPr>
    <w:rPr>
      <w:rFonts w:ascii="Arial" w:eastAsiaTheme="majorEastAsia" w:hAnsi="Arial" w:cs="Simplified Arabic"/>
      <w:b/>
      <w:bCs/>
      <w:i/>
      <w:sz w:val="36"/>
      <w:szCs w:val="40"/>
      <w:lang w:bidi="ar-SY"/>
    </w:rPr>
  </w:style>
  <w:style w:type="paragraph" w:styleId="Heading2">
    <w:name w:val="heading 2"/>
    <w:basedOn w:val="Normal"/>
    <w:link w:val="Heading2Char"/>
    <w:uiPriority w:val="9"/>
    <w:rsid w:val="00A90024"/>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A90024"/>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2842A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2842A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2842A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2842A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2842A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nhideWhenUsed/>
    <w:rsid w:val="00284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0240AC"/>
    <w:pPr>
      <w:ind w:left="720"/>
      <w:contextualSpacing/>
    </w:pPr>
  </w:style>
  <w:style w:type="character" w:customStyle="1" w:styleId="tlid-translation">
    <w:name w:val="tlid-translation"/>
    <w:basedOn w:val="DefaultParagraphFont"/>
    <w:rsid w:val="00D0347A"/>
  </w:style>
  <w:style w:type="paragraph" w:styleId="BalloonText">
    <w:name w:val="Balloon Text"/>
    <w:basedOn w:val="Normal"/>
    <w:link w:val="BalloonTextChar"/>
    <w:uiPriority w:val="99"/>
    <w:semiHidden/>
    <w:unhideWhenUsed/>
    <w:rsid w:val="00D0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7A"/>
    <w:rPr>
      <w:rFonts w:ascii="Tahoma" w:hAnsi="Tahoma" w:cs="Tahoma"/>
      <w:sz w:val="16"/>
      <w:szCs w:val="16"/>
    </w:rPr>
  </w:style>
  <w:style w:type="paragraph" w:styleId="Header">
    <w:name w:val="header"/>
    <w:basedOn w:val="Normal"/>
    <w:link w:val="HeaderChar"/>
    <w:uiPriority w:val="99"/>
    <w:unhideWhenUsed/>
    <w:rsid w:val="00EE38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3802"/>
  </w:style>
  <w:style w:type="paragraph" w:styleId="Footer">
    <w:name w:val="footer"/>
    <w:basedOn w:val="Normal"/>
    <w:link w:val="FooterChar"/>
    <w:uiPriority w:val="99"/>
    <w:unhideWhenUsed/>
    <w:rsid w:val="00EE38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3802"/>
  </w:style>
  <w:style w:type="table" w:styleId="TableGrid">
    <w:name w:val="Table Grid"/>
    <w:basedOn w:val="TableNormal"/>
    <w:uiPriority w:val="59"/>
    <w:rsid w:val="001E6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2498C"/>
    <w:pPr>
      <w:spacing w:after="0" w:line="240" w:lineRule="auto"/>
    </w:pPr>
    <w:rPr>
      <w:rFonts w:eastAsiaTheme="minorHAnsi"/>
      <w:sz w:val="20"/>
      <w:szCs w:val="20"/>
      <w:lang w:bidi="ar-SY"/>
    </w:rPr>
  </w:style>
  <w:style w:type="character" w:customStyle="1" w:styleId="FootnoteTextChar">
    <w:name w:val="Footnote Text Char"/>
    <w:basedOn w:val="DefaultParagraphFont"/>
    <w:link w:val="FootnoteText"/>
    <w:uiPriority w:val="99"/>
    <w:rsid w:val="0022498C"/>
    <w:rPr>
      <w:rFonts w:eastAsiaTheme="minorHAnsi"/>
      <w:sz w:val="20"/>
      <w:szCs w:val="20"/>
      <w:lang w:bidi="ar-SY"/>
    </w:rPr>
  </w:style>
  <w:style w:type="character" w:styleId="FootnoteReference">
    <w:name w:val="footnote reference"/>
    <w:basedOn w:val="DefaultParagraphFont"/>
    <w:uiPriority w:val="99"/>
    <w:semiHidden/>
    <w:unhideWhenUsed/>
    <w:rsid w:val="0022498C"/>
    <w:rPr>
      <w:vertAlign w:val="superscript"/>
    </w:rPr>
  </w:style>
  <w:style w:type="character" w:customStyle="1" w:styleId="Heading1Char">
    <w:name w:val="Heading 1 Char"/>
    <w:basedOn w:val="DefaultParagraphFont"/>
    <w:link w:val="Heading1"/>
    <w:uiPriority w:val="9"/>
    <w:rsid w:val="00A90024"/>
    <w:rPr>
      <w:rFonts w:ascii="Arial" w:eastAsiaTheme="majorEastAsia" w:hAnsi="Arial" w:cs="Simplified Arabic"/>
      <w:b/>
      <w:bCs/>
      <w:i/>
      <w:sz w:val="36"/>
      <w:szCs w:val="40"/>
      <w:lang w:bidi="ar-SY"/>
    </w:rPr>
  </w:style>
  <w:style w:type="character" w:customStyle="1" w:styleId="Heading2Char">
    <w:name w:val="Heading 2 Char"/>
    <w:basedOn w:val="DefaultParagraphFont"/>
    <w:link w:val="Heading2"/>
    <w:uiPriority w:val="9"/>
    <w:rsid w:val="00A90024"/>
    <w:rPr>
      <w:rFonts w:ascii="Arial" w:eastAsia="Times New Roman" w:hAnsi="Arial" w:cs="Simplified Arabic"/>
      <w:b/>
      <w:bCs/>
      <w:i/>
      <w:sz w:val="28"/>
      <w:szCs w:val="32"/>
    </w:rPr>
  </w:style>
  <w:style w:type="character" w:customStyle="1" w:styleId="Heading3Char">
    <w:name w:val="Heading 3 Char"/>
    <w:basedOn w:val="DefaultParagraphFont"/>
    <w:link w:val="Heading3"/>
    <w:rsid w:val="00A90024"/>
    <w:rPr>
      <w:rFonts w:ascii="Times New Roman" w:eastAsia="Times New Roman" w:hAnsi="Times New Roman" w:cs="Times New Roman"/>
      <w:b/>
      <w:bCs/>
      <w:i/>
      <w:sz w:val="27"/>
      <w:szCs w:val="27"/>
    </w:rPr>
  </w:style>
  <w:style w:type="paragraph" w:styleId="NoSpacing">
    <w:name w:val="No Spacing"/>
    <w:link w:val="NoSpacingChar"/>
    <w:uiPriority w:val="1"/>
    <w:rsid w:val="00A90024"/>
    <w:pPr>
      <w:spacing w:after="0" w:line="240" w:lineRule="auto"/>
    </w:pPr>
    <w:rPr>
      <w:rFonts w:eastAsiaTheme="minorHAnsi"/>
    </w:rPr>
  </w:style>
  <w:style w:type="character" w:customStyle="1" w:styleId="hps">
    <w:name w:val="hps"/>
    <w:basedOn w:val="DefaultParagraphFont"/>
    <w:rsid w:val="00A90024"/>
    <w:rPr>
      <w:rFonts w:cs="Times New Roman"/>
    </w:rPr>
  </w:style>
  <w:style w:type="character" w:styleId="CommentReference">
    <w:name w:val="annotation reference"/>
    <w:basedOn w:val="DefaultParagraphFont"/>
    <w:uiPriority w:val="99"/>
    <w:semiHidden/>
    <w:unhideWhenUsed/>
    <w:rsid w:val="00A90024"/>
    <w:rPr>
      <w:rFonts w:cs="Times New Roman"/>
      <w:sz w:val="16"/>
      <w:szCs w:val="16"/>
    </w:rPr>
  </w:style>
  <w:style w:type="character" w:customStyle="1" w:styleId="Heading9Char">
    <w:name w:val="Heading 9 Char"/>
    <w:basedOn w:val="DefaultParagraphFont"/>
    <w:link w:val="Heading9"/>
    <w:rsid w:val="002842AB"/>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2842A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2842A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2842A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2842A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2842AB"/>
    <w:rPr>
      <w:rFonts w:ascii="Times New Roman" w:eastAsia="Times New Roman" w:hAnsi="Times New Roman" w:cs="Simplified Arabic"/>
      <w:sz w:val="24"/>
      <w:szCs w:val="28"/>
      <w:lang w:eastAsia="ar-SA"/>
    </w:rPr>
  </w:style>
  <w:style w:type="paragraph" w:styleId="Title">
    <w:name w:val="Title"/>
    <w:aliases w:val="عنوان فرعي 2"/>
    <w:basedOn w:val="Normal"/>
    <w:link w:val="TitleChar"/>
    <w:autoRedefine/>
    <w:rsid w:val="00ED63D1"/>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ED63D1"/>
    <w:rPr>
      <w:rFonts w:ascii="Simplified Arabic" w:eastAsia="Times New Roman" w:hAnsi="Simplified Arabic" w:cs="Times New Roman"/>
      <w:b/>
      <w:bCs/>
      <w:sz w:val="36"/>
      <w:szCs w:val="32"/>
      <w:lang w:bidi="ar-EG"/>
    </w:rPr>
  </w:style>
  <w:style w:type="paragraph" w:styleId="NormalWeb">
    <w:name w:val="Normal (Web)"/>
    <w:basedOn w:val="Normal"/>
    <w:uiPriority w:val="99"/>
    <w:rsid w:val="002842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semiHidden/>
    <w:rsid w:val="002842A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semiHidden/>
    <w:rsid w:val="002842A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0D3256"/>
    <w:pPr>
      <w:tabs>
        <w:tab w:val="num" w:pos="468"/>
      </w:tabs>
      <w:bidi/>
      <w:spacing w:after="0"/>
      <w:ind w:left="468" w:hanging="360"/>
      <w:jc w:val="right"/>
    </w:pPr>
    <w:rPr>
      <w:rFonts w:ascii="Simplified Arabic" w:eastAsiaTheme="majorEastAsia" w:hAnsi="Simplified Arabic" w:cs="Simplified Arabic"/>
      <w:b/>
      <w:bCs/>
      <w:smallCaps/>
      <w:noProof/>
      <w:spacing w:val="5"/>
      <w:sz w:val="24"/>
      <w:szCs w:val="24"/>
      <w:lang w:eastAsia="ar-SA" w:bidi="ar-SY"/>
    </w:rPr>
  </w:style>
  <w:style w:type="character" w:customStyle="1" w:styleId="c136">
    <w:name w:val="c136"/>
    <w:basedOn w:val="DefaultParagraphFont"/>
    <w:rsid w:val="002842AB"/>
  </w:style>
  <w:style w:type="character" w:customStyle="1" w:styleId="style21">
    <w:name w:val="style21"/>
    <w:basedOn w:val="DefaultParagraphFont"/>
    <w:rsid w:val="002842AB"/>
    <w:rPr>
      <w:rFonts w:ascii="Verdana" w:hAnsi="Verdana" w:hint="default"/>
    </w:rPr>
  </w:style>
  <w:style w:type="character" w:customStyle="1" w:styleId="headline1">
    <w:name w:val="headline1"/>
    <w:basedOn w:val="DefaultParagraphFont"/>
    <w:rsid w:val="002842AB"/>
    <w:rPr>
      <w:rFonts w:ascii="Helvetica" w:hAnsi="Helvetica" w:cs="Helvetica" w:hint="default"/>
      <w:b/>
      <w:bCs/>
      <w:color w:val="660000"/>
      <w:sz w:val="26"/>
      <w:szCs w:val="26"/>
    </w:rPr>
  </w:style>
  <w:style w:type="character" w:customStyle="1" w:styleId="byline">
    <w:name w:val="byline"/>
    <w:basedOn w:val="DefaultParagraphFont"/>
    <w:rsid w:val="002842AB"/>
  </w:style>
  <w:style w:type="character" w:customStyle="1" w:styleId="article-info1">
    <w:name w:val="article-info1"/>
    <w:basedOn w:val="DefaultParagraphFont"/>
    <w:rsid w:val="002842AB"/>
    <w:rPr>
      <w:rFonts w:ascii="Courier New" w:hAnsi="Courier New" w:cs="Courier New" w:hint="default"/>
      <w:color w:val="666666"/>
      <w:sz w:val="17"/>
      <w:szCs w:val="17"/>
    </w:rPr>
  </w:style>
  <w:style w:type="character" w:customStyle="1" w:styleId="ff4">
    <w:name w:val="ff4"/>
    <w:basedOn w:val="DefaultParagraphFont"/>
    <w:rsid w:val="002842AB"/>
  </w:style>
  <w:style w:type="character" w:customStyle="1" w:styleId="ff2">
    <w:name w:val="ff2"/>
    <w:basedOn w:val="DefaultParagraphFont"/>
    <w:rsid w:val="002842AB"/>
  </w:style>
  <w:style w:type="character" w:customStyle="1" w:styleId="fc1">
    <w:name w:val="fc1"/>
    <w:basedOn w:val="DefaultParagraphFont"/>
    <w:rsid w:val="002842AB"/>
  </w:style>
  <w:style w:type="character" w:styleId="Hyperlink">
    <w:name w:val="Hyperlink"/>
    <w:basedOn w:val="DefaultParagraphFont"/>
    <w:uiPriority w:val="99"/>
    <w:unhideWhenUsed/>
    <w:rsid w:val="008F38B0"/>
    <w:rPr>
      <w:rFonts w:cs="Times New Roman"/>
      <w:color w:val="0000FF" w:themeColor="hyperlink"/>
      <w:u w:val="single"/>
    </w:rPr>
  </w:style>
  <w:style w:type="paragraph" w:customStyle="1" w:styleId="TableParagraph">
    <w:name w:val="Table Paragraph"/>
    <w:basedOn w:val="Normal"/>
    <w:uiPriority w:val="1"/>
    <w:rsid w:val="000423CD"/>
    <w:pPr>
      <w:autoSpaceDE w:val="0"/>
      <w:autoSpaceDN w:val="0"/>
      <w:adjustRightInd w:val="0"/>
      <w:spacing w:after="0" w:line="240" w:lineRule="auto"/>
    </w:pPr>
    <w:rPr>
      <w:rFonts w:ascii="Times New Roman" w:hAnsi="Times New Roman" w:cs="Times New Roman"/>
      <w:sz w:val="24"/>
      <w:szCs w:val="24"/>
    </w:rPr>
  </w:style>
  <w:style w:type="character" w:customStyle="1" w:styleId="a-size-extra-large">
    <w:name w:val="a-size-extra-large"/>
    <w:basedOn w:val="DefaultParagraphFont"/>
    <w:rsid w:val="00D0254B"/>
  </w:style>
  <w:style w:type="character" w:customStyle="1" w:styleId="a-size-large">
    <w:name w:val="a-size-large"/>
    <w:basedOn w:val="DefaultParagraphFont"/>
    <w:rsid w:val="00D0254B"/>
  </w:style>
  <w:style w:type="character" w:customStyle="1" w:styleId="a-declarative">
    <w:name w:val="a-declarative"/>
    <w:basedOn w:val="DefaultParagraphFont"/>
    <w:rsid w:val="00D0254B"/>
  </w:style>
  <w:style w:type="character" w:customStyle="1" w:styleId="contribution">
    <w:name w:val="contribution"/>
    <w:basedOn w:val="DefaultParagraphFont"/>
    <w:rsid w:val="00D0254B"/>
  </w:style>
  <w:style w:type="character" w:customStyle="1" w:styleId="a-color-secondary">
    <w:name w:val="a-color-secondary"/>
    <w:basedOn w:val="DefaultParagraphFont"/>
    <w:rsid w:val="00D0254B"/>
  </w:style>
  <w:style w:type="character" w:customStyle="1" w:styleId="author">
    <w:name w:val="author"/>
    <w:basedOn w:val="DefaultParagraphFont"/>
    <w:rsid w:val="00D0254B"/>
  </w:style>
  <w:style w:type="paragraph" w:styleId="z-TopofForm">
    <w:name w:val="HTML Top of Form"/>
    <w:basedOn w:val="Normal"/>
    <w:next w:val="Normal"/>
    <w:link w:val="z-TopofFormChar"/>
    <w:hidden/>
    <w:uiPriority w:val="99"/>
    <w:semiHidden/>
    <w:unhideWhenUsed/>
    <w:rsid w:val="00075C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5C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73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7372"/>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D10A18"/>
    <w:pPr>
      <w:keepNext/>
      <w:jc w:val="lef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D10A18"/>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D712A1"/>
    <w:rPr>
      <w:rFonts w:ascii="Simplified Arabic" w:hAnsi="Simplified Arabic"/>
      <w:b/>
      <w:bCs/>
      <w:smallCaps/>
      <w:color w:val="0070C0"/>
      <w:spacing w:val="5"/>
      <w:sz w:val="44"/>
    </w:rPr>
  </w:style>
  <w:style w:type="character" w:customStyle="1" w:styleId="NoSpacingChar">
    <w:name w:val="No Spacing Char"/>
    <w:basedOn w:val="DefaultParagraphFont"/>
    <w:link w:val="NoSpacing"/>
    <w:uiPriority w:val="1"/>
    <w:rsid w:val="007B393C"/>
    <w:rPr>
      <w:rFonts w:eastAsiaTheme="minorHAnsi"/>
    </w:rPr>
  </w:style>
  <w:style w:type="paragraph" w:customStyle="1" w:styleId="a">
    <w:name w:val="العنوان الفرعي الثاني"/>
    <w:basedOn w:val="Heading3"/>
    <w:next w:val="Heading3"/>
    <w:link w:val="Char"/>
    <w:autoRedefine/>
    <w:rsid w:val="00FF660A"/>
    <w:pPr>
      <w:bidi/>
      <w:spacing w:line="276" w:lineRule="auto"/>
      <w:jc w:val="left"/>
    </w:pPr>
    <w:rPr>
      <w:rFonts w:ascii="Simplified Arabic" w:hAnsi="Simplified Arabic" w:cs="Simplified Arabic"/>
      <w:i w:val="0"/>
      <w:sz w:val="28"/>
      <w:szCs w:val="28"/>
    </w:rPr>
  </w:style>
  <w:style w:type="paragraph" w:customStyle="1" w:styleId="Style2">
    <w:name w:val="Style2"/>
    <w:basedOn w:val="Title"/>
    <w:next w:val="Title"/>
    <w:link w:val="Style2Char"/>
    <w:autoRedefine/>
    <w:rsid w:val="005F5F5E"/>
    <w:rPr>
      <w:color w:val="365F91" w:themeColor="accent1" w:themeShade="BF"/>
      <w:sz w:val="44"/>
      <w:szCs w:val="44"/>
      <w:lang w:bidi="ar-SY"/>
    </w:rPr>
  </w:style>
  <w:style w:type="character" w:customStyle="1" w:styleId="Char">
    <w:name w:val="العنوان الفرعي الثاني Char"/>
    <w:basedOn w:val="Heading3Char"/>
    <w:link w:val="a"/>
    <w:rsid w:val="00FF660A"/>
    <w:rPr>
      <w:rFonts w:ascii="Simplified Arabic" w:eastAsia="Times New Roman" w:hAnsi="Simplified Arabic" w:cs="Simplified Arabic"/>
      <w:b/>
      <w:bCs/>
      <w:i w:val="0"/>
      <w:sz w:val="28"/>
      <w:szCs w:val="28"/>
    </w:rPr>
  </w:style>
  <w:style w:type="character" w:customStyle="1" w:styleId="Style2Char">
    <w:name w:val="Style2 Char"/>
    <w:basedOn w:val="TitleChar"/>
    <w:link w:val="Style2"/>
    <w:rsid w:val="005F5F5E"/>
    <w:rPr>
      <w:rFonts w:ascii="Simplified Arabic" w:eastAsia="Times New Roman" w:hAnsi="Simplified Arabic" w:cs="Times New Roman"/>
      <w:b/>
      <w:bCs/>
      <w:color w:val="365F91" w:themeColor="accent1" w:themeShade="BF"/>
      <w:sz w:val="44"/>
      <w:szCs w:val="44"/>
      <w:lang w:bidi="ar-SY"/>
    </w:rPr>
  </w:style>
  <w:style w:type="paragraph" w:styleId="TOCHeading">
    <w:name w:val="TOC Heading"/>
    <w:basedOn w:val="Heading1"/>
    <w:next w:val="Normal"/>
    <w:uiPriority w:val="39"/>
    <w:unhideWhenUsed/>
    <w:qFormat/>
    <w:rsid w:val="002870C2"/>
    <w:pPr>
      <w:widowControl/>
      <w:bidi w:val="0"/>
      <w:spacing w:before="240" w:line="259" w:lineRule="auto"/>
      <w:jc w:val="left"/>
      <w:outlineLvl w:val="9"/>
    </w:pPr>
    <w:rPr>
      <w:rFonts w:asciiTheme="majorHAnsi" w:hAnsiTheme="majorHAnsi" w:cstheme="majorBidi"/>
      <w:b w:val="0"/>
      <w:bCs w:val="0"/>
      <w:i w:val="0"/>
      <w:color w:val="365F91" w:themeColor="accent1" w:themeShade="BF"/>
      <w:sz w:val="32"/>
      <w:szCs w:val="32"/>
      <w:lang w:bidi="ar-SA"/>
    </w:rPr>
  </w:style>
  <w:style w:type="paragraph" w:styleId="TOC2">
    <w:name w:val="toc 2"/>
    <w:basedOn w:val="Normal"/>
    <w:next w:val="Normal"/>
    <w:autoRedefine/>
    <w:uiPriority w:val="39"/>
    <w:unhideWhenUsed/>
    <w:rsid w:val="002870C2"/>
    <w:pPr>
      <w:spacing w:after="100"/>
      <w:ind w:left="220"/>
    </w:pPr>
  </w:style>
  <w:style w:type="paragraph" w:styleId="TOC3">
    <w:name w:val="toc 3"/>
    <w:basedOn w:val="Normal"/>
    <w:next w:val="Normal"/>
    <w:autoRedefine/>
    <w:uiPriority w:val="39"/>
    <w:unhideWhenUsed/>
    <w:rsid w:val="00655B8B"/>
    <w:pPr>
      <w:tabs>
        <w:tab w:val="right" w:leader="dot" w:pos="9638"/>
      </w:tabs>
      <w:bidi/>
      <w:spacing w:after="100"/>
      <w:ind w:left="198"/>
    </w:pPr>
    <w:rPr>
      <w:rFonts w:ascii="Arial" w:eastAsia="Times New Roman" w:hAnsi="Arial" w:cs="Arial"/>
      <w:noProof/>
      <w:sz w:val="28"/>
      <w:szCs w:val="28"/>
      <w:lang w:bidi="ar-SY"/>
    </w:rPr>
  </w:style>
  <w:style w:type="paragraph" w:styleId="TOC4">
    <w:name w:val="toc 4"/>
    <w:basedOn w:val="Normal"/>
    <w:next w:val="Normal"/>
    <w:autoRedefine/>
    <w:uiPriority w:val="39"/>
    <w:unhideWhenUsed/>
    <w:rsid w:val="002870C2"/>
    <w:pPr>
      <w:spacing w:after="100" w:line="259" w:lineRule="auto"/>
      <w:ind w:left="660"/>
    </w:pPr>
  </w:style>
  <w:style w:type="paragraph" w:styleId="TOC5">
    <w:name w:val="toc 5"/>
    <w:basedOn w:val="Normal"/>
    <w:next w:val="Normal"/>
    <w:autoRedefine/>
    <w:uiPriority w:val="39"/>
    <w:unhideWhenUsed/>
    <w:rsid w:val="002870C2"/>
    <w:pPr>
      <w:spacing w:after="100" w:line="259" w:lineRule="auto"/>
      <w:ind w:left="880"/>
    </w:pPr>
  </w:style>
  <w:style w:type="paragraph" w:styleId="TOC6">
    <w:name w:val="toc 6"/>
    <w:basedOn w:val="Normal"/>
    <w:next w:val="Normal"/>
    <w:autoRedefine/>
    <w:uiPriority w:val="39"/>
    <w:unhideWhenUsed/>
    <w:rsid w:val="002870C2"/>
    <w:pPr>
      <w:spacing w:after="100" w:line="259" w:lineRule="auto"/>
      <w:ind w:left="1100"/>
    </w:pPr>
  </w:style>
  <w:style w:type="paragraph" w:styleId="TOC7">
    <w:name w:val="toc 7"/>
    <w:basedOn w:val="Normal"/>
    <w:next w:val="Normal"/>
    <w:autoRedefine/>
    <w:uiPriority w:val="39"/>
    <w:unhideWhenUsed/>
    <w:rsid w:val="002870C2"/>
    <w:pPr>
      <w:spacing w:after="100" w:line="259" w:lineRule="auto"/>
      <w:ind w:left="1320"/>
    </w:pPr>
  </w:style>
  <w:style w:type="paragraph" w:styleId="TOC8">
    <w:name w:val="toc 8"/>
    <w:basedOn w:val="Normal"/>
    <w:next w:val="Normal"/>
    <w:autoRedefine/>
    <w:uiPriority w:val="39"/>
    <w:unhideWhenUsed/>
    <w:rsid w:val="002870C2"/>
    <w:pPr>
      <w:spacing w:after="100" w:line="259" w:lineRule="auto"/>
      <w:ind w:left="1540"/>
    </w:pPr>
  </w:style>
  <w:style w:type="paragraph" w:styleId="TOC9">
    <w:name w:val="toc 9"/>
    <w:basedOn w:val="Normal"/>
    <w:next w:val="Normal"/>
    <w:autoRedefine/>
    <w:uiPriority w:val="39"/>
    <w:unhideWhenUsed/>
    <w:rsid w:val="002870C2"/>
    <w:pPr>
      <w:spacing w:after="100" w:line="259" w:lineRule="auto"/>
      <w:ind w:left="1760"/>
    </w:pPr>
  </w:style>
  <w:style w:type="character" w:customStyle="1" w:styleId="UnresolvedMention">
    <w:name w:val="Unresolved Mention"/>
    <w:basedOn w:val="DefaultParagraphFont"/>
    <w:uiPriority w:val="99"/>
    <w:semiHidden/>
    <w:unhideWhenUsed/>
    <w:rsid w:val="002870C2"/>
    <w:rPr>
      <w:color w:val="605E5C"/>
      <w:shd w:val="clear" w:color="auto" w:fill="E1DFDD"/>
    </w:rPr>
  </w:style>
  <w:style w:type="paragraph" w:customStyle="1" w:styleId="a0">
    <w:name w:val="عنوان الفصل"/>
    <w:basedOn w:val="Heading1"/>
    <w:link w:val="Char0"/>
    <w:autoRedefine/>
    <w:rsid w:val="00D10A18"/>
    <w:rPr>
      <w:rFonts w:ascii="Simplified Arabic" w:hAnsi="Simplified Arabic"/>
      <w:i w:val="0"/>
      <w:color w:val="365F91" w:themeColor="accent1" w:themeShade="BF"/>
      <w:sz w:val="52"/>
      <w:szCs w:val="44"/>
    </w:rPr>
  </w:style>
  <w:style w:type="paragraph" w:customStyle="1" w:styleId="a1">
    <w:name w:val="العنوان الرئيسي"/>
    <w:basedOn w:val="Heading2"/>
    <w:link w:val="Char1"/>
    <w:autoRedefine/>
    <w:rsid w:val="002821D9"/>
    <w:pPr>
      <w:bidi/>
      <w:spacing w:line="360" w:lineRule="auto"/>
      <w:ind w:left="5"/>
      <w:jc w:val="center"/>
    </w:pPr>
    <w:rPr>
      <w:rFonts w:ascii="Simplified Arabic" w:hAnsi="Simplified Arabic"/>
      <w:b w:val="0"/>
      <w:i w:val="0"/>
      <w:color w:val="365F91" w:themeColor="accent1" w:themeShade="BF"/>
      <w:sz w:val="36"/>
      <w:szCs w:val="36"/>
      <w:lang w:bidi="ar-SY"/>
    </w:rPr>
  </w:style>
  <w:style w:type="character" w:customStyle="1" w:styleId="Char0">
    <w:name w:val="عنوان الفصل Char"/>
    <w:basedOn w:val="Heading1Char"/>
    <w:link w:val="a0"/>
    <w:rsid w:val="00D10A18"/>
    <w:rPr>
      <w:rFonts w:ascii="Simplified Arabic" w:eastAsiaTheme="majorEastAsia" w:hAnsi="Simplified Arabic" w:cs="Simplified Arabic"/>
      <w:b/>
      <w:bCs/>
      <w:i w:val="0"/>
      <w:color w:val="365F91" w:themeColor="accent1" w:themeShade="BF"/>
      <w:sz w:val="52"/>
      <w:szCs w:val="44"/>
      <w:lang w:bidi="ar-SY"/>
    </w:rPr>
  </w:style>
  <w:style w:type="paragraph" w:customStyle="1" w:styleId="a2">
    <w:name w:val="العنوان الفرعي الأول"/>
    <w:basedOn w:val="Heading3"/>
    <w:link w:val="Char2"/>
    <w:autoRedefine/>
    <w:rsid w:val="00F57F55"/>
    <w:pPr>
      <w:bidi/>
      <w:spacing w:line="276" w:lineRule="auto"/>
    </w:pPr>
    <w:rPr>
      <w:rFonts w:ascii="Simplified Arabic" w:hAnsi="Simplified Arabic" w:cs="Simplified Arabic"/>
      <w:i w:val="0"/>
      <w:color w:val="FF0000"/>
      <w:sz w:val="32"/>
      <w:szCs w:val="32"/>
    </w:rPr>
  </w:style>
  <w:style w:type="character" w:customStyle="1" w:styleId="Char1">
    <w:name w:val="العنوان الرئيسي Char"/>
    <w:basedOn w:val="Heading2Char"/>
    <w:link w:val="a1"/>
    <w:rsid w:val="002821D9"/>
    <w:rPr>
      <w:rFonts w:ascii="Simplified Arabic" w:eastAsia="Times New Roman" w:hAnsi="Simplified Arabic" w:cs="Simplified Arabic"/>
      <w:b w:val="0"/>
      <w:bCs/>
      <w:i w:val="0"/>
      <w:color w:val="365F91" w:themeColor="accent1" w:themeShade="BF"/>
      <w:sz w:val="36"/>
      <w:szCs w:val="36"/>
      <w:lang w:bidi="ar-SY"/>
    </w:rPr>
  </w:style>
  <w:style w:type="character" w:customStyle="1" w:styleId="Char2">
    <w:name w:val="العنوان الفرعي الأول Char"/>
    <w:basedOn w:val="Heading3Char"/>
    <w:link w:val="a2"/>
    <w:rsid w:val="00F57F55"/>
    <w:rPr>
      <w:rFonts w:ascii="Simplified Arabic" w:eastAsia="Times New Roman" w:hAnsi="Simplified Arabic" w:cs="Simplified Arabic"/>
      <w:b/>
      <w:bCs/>
      <w:i w:val="0"/>
      <w:color w:val="FF0000"/>
      <w:sz w:val="32"/>
      <w:szCs w:val="32"/>
    </w:rPr>
  </w:style>
  <w:style w:type="paragraph" w:styleId="Caption">
    <w:name w:val="caption"/>
    <w:basedOn w:val="Normal"/>
    <w:next w:val="Normal"/>
    <w:link w:val="CaptionChar"/>
    <w:uiPriority w:val="35"/>
    <w:unhideWhenUsed/>
    <w:rsid w:val="0055542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55427"/>
    <w:pPr>
      <w:spacing w:after="0"/>
    </w:pPr>
  </w:style>
  <w:style w:type="paragraph" w:customStyle="1" w:styleId="a3">
    <w:name w:val="العنوان الفرعي الثالث"/>
    <w:basedOn w:val="a"/>
    <w:link w:val="Char3"/>
    <w:rsid w:val="00DF56CC"/>
    <w:pPr>
      <w:ind w:left="360" w:hanging="360"/>
      <w:outlineLvl w:val="3"/>
    </w:pPr>
  </w:style>
  <w:style w:type="character" w:customStyle="1" w:styleId="Char3">
    <w:name w:val="العنوان الفرعي الثالث Char"/>
    <w:basedOn w:val="Char"/>
    <w:link w:val="a3"/>
    <w:rsid w:val="00DF56CC"/>
    <w:rPr>
      <w:rFonts w:ascii="Simplified Arabic" w:eastAsia="Times New Roman" w:hAnsi="Simplified Arabic" w:cs="Simplified Arabic"/>
      <w:b/>
      <w:bCs/>
      <w:i w:val="0"/>
      <w:sz w:val="28"/>
      <w:szCs w:val="28"/>
      <w:lang w:bidi="ar-SY"/>
    </w:rPr>
  </w:style>
  <w:style w:type="table" w:customStyle="1" w:styleId="10">
    <w:name w:val="شبكة جدول1"/>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لعنوان الفرعي الرابع"/>
    <w:basedOn w:val="Heading4"/>
    <w:next w:val="Heading4"/>
    <w:link w:val="Char4"/>
    <w:autoRedefine/>
    <w:rsid w:val="00D313FD"/>
    <w:pPr>
      <w:bidi/>
      <w:ind w:left="-704"/>
    </w:pPr>
    <w:rPr>
      <w:rFonts w:ascii="Simplified Arabic" w:eastAsia="Simplified Arabic" w:hAnsi="Simplified Arabic" w:cs="Simplified Arabic"/>
      <w:b w:val="0"/>
      <w:bCs w:val="0"/>
      <w:color w:val="4F6228" w:themeColor="accent3" w:themeShade="80"/>
      <w:sz w:val="28"/>
      <w:szCs w:val="28"/>
      <w:lang w:bidi="ar-SY"/>
    </w:rPr>
  </w:style>
  <w:style w:type="character" w:customStyle="1" w:styleId="Char4">
    <w:name w:val="العنوان الفرعي الرابع Char"/>
    <w:basedOn w:val="Heading4Char"/>
    <w:link w:val="a4"/>
    <w:rsid w:val="00D313FD"/>
    <w:rPr>
      <w:rFonts w:ascii="Simplified Arabic" w:eastAsia="Simplified Arabic" w:hAnsi="Simplified Arabic" w:cs="Simplified Arabic"/>
      <w:b w:val="0"/>
      <w:bCs w:val="0"/>
      <w:color w:val="4F6228" w:themeColor="accent3" w:themeShade="80"/>
      <w:sz w:val="28"/>
      <w:szCs w:val="28"/>
      <w:lang w:bidi="ar-SY"/>
    </w:rPr>
  </w:style>
  <w:style w:type="numbering" w:customStyle="1" w:styleId="11">
    <w:name w:val="بلا قائمة1"/>
    <w:next w:val="NoList"/>
    <w:uiPriority w:val="99"/>
    <w:semiHidden/>
    <w:unhideWhenUsed/>
    <w:rsid w:val="00856BC7"/>
  </w:style>
  <w:style w:type="numbering" w:customStyle="1" w:styleId="21">
    <w:name w:val="بلا قائمة2"/>
    <w:next w:val="NoList"/>
    <w:uiPriority w:val="99"/>
    <w:semiHidden/>
    <w:unhideWhenUsed/>
    <w:rsid w:val="00856BC7"/>
  </w:style>
  <w:style w:type="numbering" w:customStyle="1" w:styleId="30">
    <w:name w:val="بلا قائمة3"/>
    <w:next w:val="NoList"/>
    <w:uiPriority w:val="99"/>
    <w:semiHidden/>
    <w:unhideWhenUsed/>
    <w:rsid w:val="00856BC7"/>
  </w:style>
  <w:style w:type="character" w:styleId="FollowedHyperlink">
    <w:name w:val="FollowedHyperlink"/>
    <w:basedOn w:val="DefaultParagraphFont"/>
    <w:uiPriority w:val="99"/>
    <w:semiHidden/>
    <w:unhideWhenUsed/>
    <w:rsid w:val="00856BC7"/>
    <w:rPr>
      <w:color w:val="800080" w:themeColor="followedHyperlink"/>
      <w:u w:val="single"/>
    </w:rPr>
  </w:style>
  <w:style w:type="paragraph" w:customStyle="1" w:styleId="msonormal0">
    <w:name w:val="msonormal"/>
    <w:basedOn w:val="Normal"/>
    <w:uiPriority w:val="99"/>
    <w:rsid w:val="00856BC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Char10">
    <w:name w:val="العنوان Char1"/>
    <w:aliases w:val="عنوان فرعي 2 Char1"/>
    <w:basedOn w:val="DefaultParagraphFont"/>
    <w:rsid w:val="00856BC7"/>
    <w:rPr>
      <w:rFonts w:asciiTheme="majorHAnsi" w:eastAsiaTheme="majorEastAsia" w:hAnsiTheme="majorHAnsi" w:cstheme="majorBidi"/>
      <w:spacing w:val="-10"/>
      <w:kern w:val="28"/>
      <w:sz w:val="56"/>
      <w:szCs w:val="56"/>
    </w:rPr>
  </w:style>
  <w:style w:type="character" w:customStyle="1" w:styleId="Char11">
    <w:name w:val="عنوان فرعي Char1"/>
    <w:aliases w:val="عنوان فرعي 1 Char1"/>
    <w:basedOn w:val="DefaultParagraphFont"/>
    <w:rsid w:val="00856BC7"/>
    <w:rPr>
      <w:color w:val="5A5A5A" w:themeColor="text1" w:themeTint="A5"/>
      <w:spacing w:val="15"/>
    </w:rPr>
  </w:style>
  <w:style w:type="table" w:customStyle="1" w:styleId="110">
    <w:name w:val="شبكة جدول1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شبكة جدول2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شبكة جدول3"/>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
    <w:name w:val="بلا قائمة4"/>
    <w:next w:val="NoList"/>
    <w:uiPriority w:val="99"/>
    <w:semiHidden/>
    <w:unhideWhenUsed/>
    <w:rsid w:val="00856BC7"/>
  </w:style>
  <w:style w:type="table" w:customStyle="1" w:styleId="40">
    <w:name w:val="شبكة جدول4"/>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
    <w:name w:val="بلا قائمة5"/>
    <w:next w:val="NoList"/>
    <w:uiPriority w:val="99"/>
    <w:semiHidden/>
    <w:unhideWhenUsed/>
    <w:rsid w:val="00856BC7"/>
  </w:style>
  <w:style w:type="table" w:customStyle="1" w:styleId="50">
    <w:name w:val="شبكة جدول5"/>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
    <w:name w:val="بلا قائمة6"/>
    <w:next w:val="NoList"/>
    <w:uiPriority w:val="99"/>
    <w:semiHidden/>
    <w:unhideWhenUsed/>
    <w:rsid w:val="00856BC7"/>
  </w:style>
  <w:style w:type="table" w:customStyle="1" w:styleId="60">
    <w:name w:val="شبكة جدول6"/>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
    <w:name w:val="بلا قائمة7"/>
    <w:next w:val="NoList"/>
    <w:uiPriority w:val="99"/>
    <w:semiHidden/>
    <w:unhideWhenUsed/>
    <w:rsid w:val="00856BC7"/>
  </w:style>
  <w:style w:type="table" w:customStyle="1" w:styleId="70">
    <w:name w:val="شبكة جدول7"/>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عنوان فرعي جديد"/>
    <w:basedOn w:val="Normal"/>
    <w:link w:val="Char5"/>
    <w:rsid w:val="00A62F84"/>
    <w:pPr>
      <w:bidi/>
    </w:pPr>
    <w:rPr>
      <w:rFonts w:ascii="Simplified Arabic" w:hAnsi="Simplified Arabic" w:cs="Simplified Arabic"/>
      <w:b/>
      <w:bCs/>
      <w:sz w:val="28"/>
      <w:szCs w:val="28"/>
    </w:rPr>
  </w:style>
  <w:style w:type="paragraph" w:customStyle="1" w:styleId="a6">
    <w:name w:val="العنوان الفرعي ثالث"/>
    <w:basedOn w:val="a5"/>
    <w:link w:val="Char6"/>
    <w:rsid w:val="00A62F84"/>
  </w:style>
  <w:style w:type="character" w:customStyle="1" w:styleId="Char5">
    <w:name w:val="عنوان فرعي جديد Char"/>
    <w:basedOn w:val="DefaultParagraphFont"/>
    <w:link w:val="a5"/>
    <w:rsid w:val="00A62F84"/>
    <w:rPr>
      <w:rFonts w:ascii="Simplified Arabic" w:hAnsi="Simplified Arabic" w:cs="Simplified Arabic"/>
      <w:b/>
      <w:bCs/>
      <w:sz w:val="28"/>
      <w:szCs w:val="28"/>
    </w:rPr>
  </w:style>
  <w:style w:type="character" w:customStyle="1" w:styleId="Char6">
    <w:name w:val="العنوان الفرعي ثالث Char"/>
    <w:basedOn w:val="Char5"/>
    <w:link w:val="a6"/>
    <w:rsid w:val="00A62F84"/>
    <w:rPr>
      <w:rFonts w:ascii="Simplified Arabic" w:hAnsi="Simplified Arabic" w:cs="Simplified Arabic"/>
      <w:b/>
      <w:bCs/>
      <w:sz w:val="28"/>
      <w:szCs w:val="28"/>
    </w:rPr>
  </w:style>
  <w:style w:type="numbering" w:customStyle="1" w:styleId="111">
    <w:name w:val="بلا قائمة11"/>
    <w:next w:val="NoList"/>
    <w:uiPriority w:val="99"/>
    <w:semiHidden/>
    <w:unhideWhenUsed/>
    <w:rsid w:val="00F849F8"/>
  </w:style>
  <w:style w:type="table" w:customStyle="1" w:styleId="12">
    <w:name w:val="شبكة جدول12"/>
    <w:basedOn w:val="TableNormal"/>
    <w:next w:val="TableGrid"/>
    <w:uiPriority w:val="59"/>
    <w:rsid w:val="00A005C2"/>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فصل"/>
    <w:basedOn w:val="Heading1"/>
    <w:next w:val="Heading1"/>
    <w:link w:val="Char7"/>
    <w:autoRedefine/>
    <w:qFormat/>
    <w:rsid w:val="008B3982"/>
    <w:pPr>
      <w:bidi w:val="0"/>
      <w:spacing w:line="360" w:lineRule="auto"/>
    </w:pPr>
    <w:rPr>
      <w:rFonts w:ascii="Simplified Arabic" w:eastAsia="Times New Roman" w:hAnsi="Simplified Arabic"/>
      <w:i w:val="0"/>
      <w:color w:val="365F91" w:themeColor="accent1" w:themeShade="BF"/>
      <w:sz w:val="44"/>
      <w:szCs w:val="44"/>
      <w:lang w:bidi="ar-SA"/>
    </w:rPr>
  </w:style>
  <w:style w:type="paragraph" w:customStyle="1" w:styleId="a8">
    <w:name w:val="رئيسي"/>
    <w:basedOn w:val="Heading2"/>
    <w:next w:val="Heading2"/>
    <w:link w:val="Char8"/>
    <w:autoRedefine/>
    <w:qFormat/>
    <w:rsid w:val="00444AAD"/>
    <w:pPr>
      <w:bidi/>
      <w:spacing w:line="360" w:lineRule="auto"/>
      <w:jc w:val="left"/>
    </w:pPr>
    <w:rPr>
      <w:rFonts w:ascii="Simplified Arabic" w:hAnsi="Simplified Arabic"/>
      <w:i w:val="0"/>
      <w:color w:val="365F91" w:themeColor="accent1" w:themeShade="BF"/>
      <w:sz w:val="36"/>
      <w:szCs w:val="36"/>
    </w:rPr>
  </w:style>
  <w:style w:type="character" w:customStyle="1" w:styleId="Char7">
    <w:name w:val="فصل Char"/>
    <w:basedOn w:val="Heading1Char"/>
    <w:link w:val="a7"/>
    <w:rsid w:val="008B3982"/>
    <w:rPr>
      <w:rFonts w:ascii="Simplified Arabic" w:eastAsia="Times New Roman" w:hAnsi="Simplified Arabic" w:cs="Simplified Arabic"/>
      <w:b/>
      <w:bCs/>
      <w:i w:val="0"/>
      <w:color w:val="365F91" w:themeColor="accent1" w:themeShade="BF"/>
      <w:sz w:val="44"/>
      <w:szCs w:val="44"/>
      <w:lang w:bidi="ar-SY"/>
    </w:rPr>
  </w:style>
  <w:style w:type="paragraph" w:customStyle="1" w:styleId="1">
    <w:name w:val="فرعي 1"/>
    <w:basedOn w:val="Heading3"/>
    <w:next w:val="Heading3"/>
    <w:link w:val="1Char"/>
    <w:autoRedefine/>
    <w:qFormat/>
    <w:rsid w:val="00473B47"/>
    <w:pPr>
      <w:numPr>
        <w:numId w:val="126"/>
      </w:numPr>
      <w:bidi/>
      <w:spacing w:line="360" w:lineRule="auto"/>
      <w:ind w:left="378"/>
    </w:pPr>
    <w:rPr>
      <w:rFonts w:ascii="Simplified Arabic" w:hAnsi="Simplified Arabic" w:cs="Simplified Arabic"/>
      <w:i w:val="0"/>
      <w:color w:val="C00000"/>
      <w:sz w:val="32"/>
      <w:szCs w:val="32"/>
    </w:rPr>
  </w:style>
  <w:style w:type="character" w:customStyle="1" w:styleId="Char8">
    <w:name w:val="رئيسي Char"/>
    <w:basedOn w:val="Heading2Char"/>
    <w:link w:val="a8"/>
    <w:rsid w:val="00444AAD"/>
    <w:rPr>
      <w:rFonts w:ascii="Simplified Arabic" w:eastAsia="Times New Roman" w:hAnsi="Simplified Arabic" w:cs="Simplified Arabic"/>
      <w:b/>
      <w:bCs/>
      <w:i w:val="0"/>
      <w:color w:val="365F91" w:themeColor="accent1" w:themeShade="BF"/>
      <w:sz w:val="36"/>
      <w:szCs w:val="36"/>
    </w:rPr>
  </w:style>
  <w:style w:type="paragraph" w:customStyle="1" w:styleId="2">
    <w:name w:val="فرعي 2"/>
    <w:basedOn w:val="Heading4"/>
    <w:next w:val="Heading4"/>
    <w:link w:val="2Char"/>
    <w:autoRedefine/>
    <w:qFormat/>
    <w:rsid w:val="00C23E2E"/>
    <w:pPr>
      <w:numPr>
        <w:numId w:val="127"/>
      </w:numPr>
      <w:bidi/>
      <w:spacing w:line="360" w:lineRule="auto"/>
      <w:jc w:val="left"/>
    </w:pPr>
    <w:rPr>
      <w:rFonts w:ascii="Simplified Arabic" w:hAnsi="Simplified Arabic" w:cs="Simplified Arabic"/>
      <w:sz w:val="28"/>
      <w:szCs w:val="28"/>
    </w:rPr>
  </w:style>
  <w:style w:type="character" w:customStyle="1" w:styleId="1Char">
    <w:name w:val="فرعي 1 Char"/>
    <w:basedOn w:val="Heading3Char"/>
    <w:link w:val="1"/>
    <w:rsid w:val="00473B47"/>
    <w:rPr>
      <w:rFonts w:ascii="Simplified Arabic" w:eastAsia="Times New Roman" w:hAnsi="Simplified Arabic" w:cs="Simplified Arabic"/>
      <w:b/>
      <w:bCs/>
      <w:i w:val="0"/>
      <w:color w:val="C00000"/>
      <w:sz w:val="32"/>
      <w:szCs w:val="32"/>
    </w:rPr>
  </w:style>
  <w:style w:type="paragraph" w:customStyle="1" w:styleId="3">
    <w:name w:val="فرعي 3"/>
    <w:basedOn w:val="Heading5"/>
    <w:next w:val="Heading5"/>
    <w:link w:val="3Char"/>
    <w:autoRedefine/>
    <w:qFormat/>
    <w:rsid w:val="007C0A5E"/>
    <w:pPr>
      <w:numPr>
        <w:numId w:val="128"/>
      </w:numPr>
      <w:spacing w:line="360" w:lineRule="auto"/>
      <w:jc w:val="left"/>
    </w:pPr>
    <w:rPr>
      <w:rFonts w:ascii="Simplified Arabic" w:hAnsi="Simplified Arabic"/>
      <w:color w:val="4F6228" w:themeColor="accent3" w:themeShade="80"/>
    </w:rPr>
  </w:style>
  <w:style w:type="character" w:customStyle="1" w:styleId="2Char">
    <w:name w:val="فرعي 2 Char"/>
    <w:basedOn w:val="Heading4Char"/>
    <w:link w:val="2"/>
    <w:rsid w:val="00C23E2E"/>
    <w:rPr>
      <w:rFonts w:ascii="Simplified Arabic" w:eastAsia="Times New Roman" w:hAnsi="Simplified Arabic" w:cs="Simplified Arabic"/>
      <w:b/>
      <w:bCs/>
      <w:sz w:val="28"/>
      <w:szCs w:val="28"/>
      <w:lang w:bidi="ar-EG"/>
    </w:rPr>
  </w:style>
  <w:style w:type="paragraph" w:customStyle="1" w:styleId="Caption1">
    <w:name w:val="Caption1"/>
    <w:basedOn w:val="Caption"/>
    <w:link w:val="captionChar0"/>
    <w:autoRedefine/>
    <w:qFormat/>
    <w:rsid w:val="00A6526E"/>
    <w:pPr>
      <w:bidi/>
      <w:jc w:val="center"/>
    </w:pPr>
    <w:rPr>
      <w:rFonts w:ascii="Simplified Arabic" w:hAnsi="Simplified Arabic" w:cs="Simplified Arabic"/>
      <w:color w:val="auto"/>
      <w:sz w:val="28"/>
      <w:szCs w:val="28"/>
    </w:rPr>
  </w:style>
  <w:style w:type="character" w:customStyle="1" w:styleId="3Char">
    <w:name w:val="فرعي 3 Char"/>
    <w:basedOn w:val="Heading5Char"/>
    <w:link w:val="3"/>
    <w:rsid w:val="007C0A5E"/>
    <w:rPr>
      <w:rFonts w:ascii="Simplified Arabic" w:eastAsia="Times New Roman" w:hAnsi="Simplified Arabic" w:cs="Simplified Arabic"/>
      <w:b/>
      <w:bCs/>
      <w:color w:val="4F6228" w:themeColor="accent3" w:themeShade="80"/>
      <w:sz w:val="28"/>
      <w:szCs w:val="28"/>
    </w:rPr>
  </w:style>
  <w:style w:type="character" w:customStyle="1" w:styleId="CaptionChar">
    <w:name w:val="Caption Char"/>
    <w:basedOn w:val="DefaultParagraphFont"/>
    <w:link w:val="Caption"/>
    <w:uiPriority w:val="35"/>
    <w:rsid w:val="00CD0140"/>
    <w:rPr>
      <w:b/>
      <w:bCs/>
      <w:color w:val="4F81BD" w:themeColor="accent1"/>
      <w:sz w:val="18"/>
      <w:szCs w:val="18"/>
    </w:rPr>
  </w:style>
  <w:style w:type="character" w:customStyle="1" w:styleId="captionChar0">
    <w:name w:val="caption Char"/>
    <w:basedOn w:val="CaptionChar"/>
    <w:link w:val="Caption1"/>
    <w:rsid w:val="00A6526E"/>
    <w:rPr>
      <w:rFonts w:ascii="Simplified Arabic" w:hAnsi="Simplified Arabic" w:cs="Simplified Arabic"/>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5609">
      <w:bodyDiv w:val="1"/>
      <w:marLeft w:val="0"/>
      <w:marRight w:val="0"/>
      <w:marTop w:val="0"/>
      <w:marBottom w:val="0"/>
      <w:divBdr>
        <w:top w:val="none" w:sz="0" w:space="0" w:color="auto"/>
        <w:left w:val="none" w:sz="0" w:space="0" w:color="auto"/>
        <w:bottom w:val="none" w:sz="0" w:space="0" w:color="auto"/>
        <w:right w:val="none" w:sz="0" w:space="0" w:color="auto"/>
      </w:divBdr>
    </w:div>
    <w:div w:id="426924161">
      <w:bodyDiv w:val="1"/>
      <w:marLeft w:val="0"/>
      <w:marRight w:val="0"/>
      <w:marTop w:val="0"/>
      <w:marBottom w:val="0"/>
      <w:divBdr>
        <w:top w:val="none" w:sz="0" w:space="0" w:color="auto"/>
        <w:left w:val="none" w:sz="0" w:space="0" w:color="auto"/>
        <w:bottom w:val="none" w:sz="0" w:space="0" w:color="auto"/>
        <w:right w:val="none" w:sz="0" w:space="0" w:color="auto"/>
      </w:divBdr>
    </w:div>
    <w:div w:id="644243004">
      <w:bodyDiv w:val="1"/>
      <w:marLeft w:val="0"/>
      <w:marRight w:val="0"/>
      <w:marTop w:val="0"/>
      <w:marBottom w:val="0"/>
      <w:divBdr>
        <w:top w:val="none" w:sz="0" w:space="0" w:color="auto"/>
        <w:left w:val="none" w:sz="0" w:space="0" w:color="auto"/>
        <w:bottom w:val="none" w:sz="0" w:space="0" w:color="auto"/>
        <w:right w:val="none" w:sz="0" w:space="0" w:color="auto"/>
      </w:divBdr>
    </w:div>
    <w:div w:id="837574123">
      <w:bodyDiv w:val="1"/>
      <w:marLeft w:val="0"/>
      <w:marRight w:val="0"/>
      <w:marTop w:val="0"/>
      <w:marBottom w:val="0"/>
      <w:divBdr>
        <w:top w:val="none" w:sz="0" w:space="0" w:color="auto"/>
        <w:left w:val="none" w:sz="0" w:space="0" w:color="auto"/>
        <w:bottom w:val="none" w:sz="0" w:space="0" w:color="auto"/>
        <w:right w:val="none" w:sz="0" w:space="0" w:color="auto"/>
      </w:divBdr>
    </w:div>
    <w:div w:id="1254507119">
      <w:bodyDiv w:val="1"/>
      <w:marLeft w:val="0"/>
      <w:marRight w:val="0"/>
      <w:marTop w:val="0"/>
      <w:marBottom w:val="0"/>
      <w:divBdr>
        <w:top w:val="none" w:sz="0" w:space="0" w:color="auto"/>
        <w:left w:val="none" w:sz="0" w:space="0" w:color="auto"/>
        <w:bottom w:val="none" w:sz="0" w:space="0" w:color="auto"/>
        <w:right w:val="none" w:sz="0" w:space="0" w:color="auto"/>
      </w:divBdr>
    </w:div>
    <w:div w:id="2029671775">
      <w:bodyDiv w:val="1"/>
      <w:marLeft w:val="0"/>
      <w:marRight w:val="0"/>
      <w:marTop w:val="0"/>
      <w:marBottom w:val="0"/>
      <w:divBdr>
        <w:top w:val="none" w:sz="0" w:space="0" w:color="auto"/>
        <w:left w:val="none" w:sz="0" w:space="0" w:color="auto"/>
        <w:bottom w:val="none" w:sz="0" w:space="0" w:color="auto"/>
        <w:right w:val="none" w:sz="0" w:space="0" w:color="auto"/>
      </w:divBdr>
    </w:div>
    <w:div w:id="21022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2321-87E9-47E3-80AD-AB55B083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25</Pages>
  <Words>2960</Words>
  <Characters>16872</Characters>
  <Application>Microsoft Office Word</Application>
  <DocSecurity>0</DocSecurity>
  <Lines>140</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HP5User</dc:creator>
  <cp:lastModifiedBy>ghina ataqi</cp:lastModifiedBy>
  <cp:revision>168</cp:revision>
  <cp:lastPrinted>2023-03-20T08:14:00Z</cp:lastPrinted>
  <dcterms:created xsi:type="dcterms:W3CDTF">2023-01-13T16:56:00Z</dcterms:created>
  <dcterms:modified xsi:type="dcterms:W3CDTF">2023-03-20T09:15:00Z</dcterms:modified>
</cp:coreProperties>
</file>